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6571BA" w14:textId="77777777" w:rsidR="00B52235" w:rsidRPr="00B52235" w:rsidRDefault="00B52235" w:rsidP="00B522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  <w:r w:rsidRPr="00B52235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69C8CF06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57BB0CF1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3DEC6BBE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31EE2AF8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 университет «МИС</w:t>
      </w:r>
      <w:r w:rsidR="00F94BD0">
        <w:rPr>
          <w:rFonts w:ascii="Times New Roman" w:hAnsi="Times New Roman" w:cs="Times New Roman"/>
          <w:sz w:val="20"/>
          <w:szCs w:val="20"/>
        </w:rPr>
        <w:t>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18F348DC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483ECE74" w14:textId="77777777" w:rsidR="00FF67DF" w:rsidRPr="00840A84" w:rsidRDefault="00FF67DF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2C830A43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6233"/>
        <w:gridCol w:w="3967"/>
      </w:tblGrid>
      <w:tr w:rsidR="00425267" w14:paraId="57EDBC2D" w14:textId="77777777" w:rsidTr="00425267">
        <w:trPr>
          <w:trHeight w:val="1847"/>
        </w:trPr>
        <w:tc>
          <w:tcPr>
            <w:tcW w:w="6237" w:type="dxa"/>
            <w:hideMark/>
          </w:tcPr>
          <w:p w14:paraId="3A2D892D" w14:textId="77777777" w:rsidR="00425267" w:rsidRDefault="0042526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1367EFF1" wp14:editId="156CAD52">
                  <wp:simplePos x="0" y="0"/>
                  <wp:positionH relativeFrom="column">
                    <wp:posOffset>3642995</wp:posOffset>
                  </wp:positionH>
                  <wp:positionV relativeFrom="paragraph">
                    <wp:posOffset>970915</wp:posOffset>
                  </wp:positionV>
                  <wp:extent cx="1400810" cy="735965"/>
                  <wp:effectExtent l="0" t="0" r="0" b="0"/>
                  <wp:wrapNone/>
                  <wp:docPr id="1" name="Рисунок 1" descr="Изображение выглядит как ночное небо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 descr="Изображение выглядит как ночное небо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990" t="27744" r="32458" b="646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810" cy="7359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bookmarkStart w:id="0" w:name="_Hlk61547087"/>
          </w:p>
        </w:tc>
        <w:tc>
          <w:tcPr>
            <w:tcW w:w="3969" w:type="dxa"/>
          </w:tcPr>
          <w:p w14:paraId="7FF45F35" w14:textId="77777777" w:rsidR="00425267" w:rsidRDefault="0042526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РассМотрено:</w:t>
            </w:r>
          </w:p>
          <w:p w14:paraId="5CF5689E" w14:textId="77777777" w:rsidR="00425267" w:rsidRDefault="00425267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НМС ОПК</w:t>
            </w:r>
          </w:p>
          <w:p w14:paraId="4DBB52AF" w14:textId="77777777" w:rsidR="00425267" w:rsidRDefault="00425267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ротокол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 № 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>5</w:t>
            </w:r>
          </w:p>
          <w:p w14:paraId="265FE2E3" w14:textId="786A1DF1" w:rsidR="00425267" w:rsidRDefault="00F94BD0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  <w:t>от 1</w:t>
            </w:r>
            <w:r w:rsidR="0043181D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  <w:t>.05.202</w:t>
            </w:r>
            <w:r w:rsidR="0043181D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  <w:t xml:space="preserve">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  <w:t>г</w:t>
            </w:r>
            <w:r w:rsidR="00425267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  <w:t>.</w:t>
            </w:r>
          </w:p>
          <w:p w14:paraId="478FD3BD" w14:textId="77777777" w:rsidR="00425267" w:rsidRDefault="00425267">
            <w:pPr>
              <w:tabs>
                <w:tab w:val="center" w:pos="8221"/>
                <w:tab w:val="left" w:pos="866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УТВЕРЖДАЮ:</w:t>
            </w:r>
          </w:p>
          <w:p w14:paraId="73BAD91E" w14:textId="77777777" w:rsidR="00425267" w:rsidRDefault="00425267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Зам.директора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ОПК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 МР</w:t>
            </w:r>
          </w:p>
          <w:p w14:paraId="62283D78" w14:textId="77777777" w:rsidR="00425267" w:rsidRDefault="00425267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</w:p>
          <w:p w14:paraId="3CCB2240" w14:textId="77777777" w:rsidR="00425267" w:rsidRDefault="00425267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____________</w:t>
            </w:r>
            <w:proofErr w:type="spellStart"/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О.В.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Дерикот</w:t>
            </w:r>
            <w:proofErr w:type="spellEnd"/>
          </w:p>
        </w:tc>
        <w:bookmarkEnd w:id="0"/>
      </w:tr>
    </w:tbl>
    <w:p w14:paraId="5658FCC3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EE5ACB1" w14:textId="77777777" w:rsidR="00425267" w:rsidRDefault="00425267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C1ED2B3" w14:textId="77777777" w:rsidR="00425267" w:rsidRDefault="00425267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585F30D" w14:textId="77777777" w:rsidR="00425267" w:rsidRDefault="00425267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7EC9DAEA" w14:textId="77777777" w:rsidR="00425267" w:rsidRPr="00840A84" w:rsidRDefault="00425267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0E02EC2" w14:textId="77777777" w:rsidR="00FF67DF" w:rsidRPr="0042526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2526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536E83BE" w14:textId="77777777" w:rsidR="00FF67DF" w:rsidRPr="0042526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1C103DD" w14:textId="035D88A2" w:rsidR="00FF67DF" w:rsidRPr="00425267" w:rsidRDefault="00FF67DF" w:rsidP="00840A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526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43181D">
        <w:rPr>
          <w:rFonts w:ascii="Times New Roman" w:hAnsi="Times New Roman" w:cs="Times New Roman"/>
          <w:b/>
          <w:bCs/>
          <w:sz w:val="28"/>
          <w:szCs w:val="28"/>
        </w:rPr>
        <w:t xml:space="preserve">ОП.05 </w:t>
      </w:r>
      <w:r w:rsidR="000C18E2" w:rsidRPr="00425267">
        <w:rPr>
          <w:rFonts w:ascii="Times New Roman" w:hAnsi="Times New Roman" w:cs="Times New Roman"/>
          <w:b/>
          <w:bCs/>
          <w:sz w:val="28"/>
          <w:szCs w:val="28"/>
        </w:rPr>
        <w:t>Материаловедение</w:t>
      </w:r>
      <w:r w:rsidRPr="0042526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74BE0814" w14:textId="77777777" w:rsidR="00FF67DF" w:rsidRPr="0042526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948DC74" w14:textId="77777777" w:rsidR="00FF67DF" w:rsidRPr="0042526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B3E2B47" w14:textId="77777777" w:rsidR="00FF67DF" w:rsidRPr="0042526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B0F142A" w14:textId="77777777" w:rsidR="00FF67DF" w:rsidRPr="0042526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C857323" w14:textId="77777777" w:rsidR="00FF67DF" w:rsidRPr="0042526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69EE46C" w14:textId="77777777" w:rsidR="00E22449" w:rsidRPr="00425267" w:rsidRDefault="00E22449" w:rsidP="00E2244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26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28ADF3DA" w14:textId="77777777" w:rsidR="00E22449" w:rsidRPr="00425267" w:rsidRDefault="00E22449" w:rsidP="00E224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425267">
        <w:rPr>
          <w:rFonts w:ascii="Times New Roman" w:hAnsi="Times New Roman" w:cs="Times New Roman"/>
          <w:bCs/>
          <w:sz w:val="28"/>
          <w:szCs w:val="28"/>
          <w:u w:val="single"/>
        </w:rPr>
        <w:t>15.02.14 Оснащение средствами автоматизации технологических процессов и производств (по отраслям)</w:t>
      </w:r>
    </w:p>
    <w:p w14:paraId="3470CC43" w14:textId="77777777" w:rsidR="00E22449" w:rsidRPr="00425267" w:rsidRDefault="00E22449" w:rsidP="00E224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658E68D" w14:textId="77777777" w:rsidR="00E22449" w:rsidRPr="00425267" w:rsidRDefault="00E22449" w:rsidP="00E224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267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7B91A29C" w14:textId="77777777" w:rsidR="00E22449" w:rsidRPr="00425267" w:rsidRDefault="00E22449" w:rsidP="00E22449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25267">
        <w:rPr>
          <w:rFonts w:ascii="Times New Roman" w:hAnsi="Times New Roman" w:cs="Times New Roman"/>
          <w:sz w:val="28"/>
          <w:szCs w:val="28"/>
          <w:u w:val="single"/>
        </w:rPr>
        <w:t>Техник</w:t>
      </w:r>
    </w:p>
    <w:p w14:paraId="1D183063" w14:textId="77777777" w:rsidR="00007F51" w:rsidRPr="00425267" w:rsidRDefault="00007F51" w:rsidP="00007F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405073A" w14:textId="77777777" w:rsidR="00007F51" w:rsidRPr="00425267" w:rsidRDefault="00007F51" w:rsidP="00007F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FF31DEE" w14:textId="77777777" w:rsidR="00007F51" w:rsidRDefault="00007F51" w:rsidP="00007F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CCFEF7A" w14:textId="77777777" w:rsidR="00425267" w:rsidRDefault="00425267" w:rsidP="00007F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023081E" w14:textId="77777777" w:rsidR="00425267" w:rsidRDefault="00425267" w:rsidP="00007F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AFB36D8" w14:textId="77777777" w:rsidR="00425267" w:rsidRDefault="00425267" w:rsidP="00007F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273F567" w14:textId="77777777" w:rsidR="00425267" w:rsidRPr="00425267" w:rsidRDefault="00425267" w:rsidP="00007F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59A50D9" w14:textId="77777777" w:rsidR="00007F51" w:rsidRPr="00425267" w:rsidRDefault="00007F51" w:rsidP="00007F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C1C8C45" w14:textId="77777777" w:rsidR="00007F51" w:rsidRPr="00425267" w:rsidRDefault="00007F51" w:rsidP="00007F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E3DFB39" w14:textId="77777777" w:rsidR="00007F51" w:rsidRPr="00425267" w:rsidRDefault="00007F51" w:rsidP="00007F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ADB907A" w14:textId="1DF7C824" w:rsidR="00007F51" w:rsidRPr="00425267" w:rsidRDefault="00007F51" w:rsidP="00007F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425267">
        <w:rPr>
          <w:rFonts w:ascii="Times New Roman" w:hAnsi="Times New Roman" w:cs="Times New Roman"/>
          <w:sz w:val="28"/>
          <w:szCs w:val="28"/>
        </w:rPr>
        <w:t>Старый Оскол, 202</w:t>
      </w:r>
      <w:r w:rsidR="0043181D">
        <w:rPr>
          <w:rFonts w:ascii="Times New Roman" w:hAnsi="Times New Roman" w:cs="Times New Roman"/>
          <w:sz w:val="28"/>
          <w:szCs w:val="28"/>
        </w:rPr>
        <w:t>4</w:t>
      </w:r>
      <w:r w:rsidRPr="00425267">
        <w:rPr>
          <w:rFonts w:ascii="Times New Roman" w:hAnsi="Times New Roman" w:cs="Times New Roman"/>
          <w:sz w:val="28"/>
          <w:szCs w:val="28"/>
        </w:rPr>
        <w:t>г.</w:t>
      </w:r>
    </w:p>
    <w:p w14:paraId="744258D5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056CC48" w14:textId="77777777" w:rsidR="006A3808" w:rsidRPr="00C967EC" w:rsidRDefault="006A3808" w:rsidP="006A3808">
      <w:pPr>
        <w:widowControl w:val="0"/>
        <w:ind w:firstLine="709"/>
        <w:jc w:val="both"/>
        <w:rPr>
          <w:rFonts w:ascii="Times New Roman" w:hAnsi="Times New Roman" w:cs="Times New Roman"/>
          <w:sz w:val="32"/>
        </w:rPr>
      </w:pPr>
      <w:r w:rsidRPr="00C967EC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специальности</w:t>
      </w:r>
      <w:r w:rsidR="004C451E">
        <w:rPr>
          <w:rFonts w:ascii="Times New Roman" w:hAnsi="Times New Roman" w:cs="Times New Roman"/>
          <w:sz w:val="28"/>
          <w:szCs w:val="28"/>
        </w:rPr>
        <w:t xml:space="preserve"> </w:t>
      </w:r>
      <w:r w:rsidR="002B4B14" w:rsidRPr="002B4B14">
        <w:rPr>
          <w:rFonts w:ascii="Times New Roman" w:hAnsi="Times New Roman" w:cs="Times New Roman"/>
          <w:sz w:val="28"/>
        </w:rPr>
        <w:t>15.02.14 Оснащение средствами автоматизации технологических процессов и производств</w:t>
      </w:r>
      <w:r w:rsidR="0005580A">
        <w:rPr>
          <w:rFonts w:ascii="Times New Roman" w:hAnsi="Times New Roman" w:cs="Times New Roman"/>
          <w:sz w:val="28"/>
        </w:rPr>
        <w:t xml:space="preserve"> </w:t>
      </w:r>
      <w:r w:rsidRPr="00C967EC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и с учетом соответствующей примерной основной образовательной программы  </w:t>
      </w:r>
    </w:p>
    <w:p w14:paraId="0CE7A506" w14:textId="77777777" w:rsidR="006A3808" w:rsidRPr="00550FB4" w:rsidRDefault="006A3808" w:rsidP="006A38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B299DE" w14:textId="77777777" w:rsidR="006A3808" w:rsidRPr="00C504B7" w:rsidRDefault="006A3808" w:rsidP="006A380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504B7">
        <w:rPr>
          <w:rFonts w:ascii="Times New Roman" w:hAnsi="Times New Roman" w:cs="Times New Roman"/>
          <w:sz w:val="28"/>
          <w:szCs w:val="28"/>
          <w:u w:val="single"/>
        </w:rPr>
        <w:t>Разработчик:</w:t>
      </w:r>
    </w:p>
    <w:p w14:paraId="37C5A673" w14:textId="77777777" w:rsidR="006A3808" w:rsidRPr="00C504B7" w:rsidRDefault="006A3808" w:rsidP="006A3808">
      <w:pPr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C504B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Грачева Алина Валентиновна, преподавателя ОПК СТИ НИТУ «МИС</w:t>
      </w:r>
      <w:r w:rsidR="004C451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И</w:t>
      </w:r>
      <w:r w:rsidRPr="00C504B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С»</w:t>
      </w:r>
    </w:p>
    <w:p w14:paraId="348F6A96" w14:textId="77777777" w:rsidR="006A3808" w:rsidRPr="00550FB4" w:rsidRDefault="006A3808" w:rsidP="006A3808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7CF8CA0A" w14:textId="77777777" w:rsidR="006A3808" w:rsidRPr="00550FB4" w:rsidRDefault="006A3808" w:rsidP="006A38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6BE1C2" w14:textId="77777777" w:rsidR="00007F51" w:rsidRPr="00914722" w:rsidRDefault="00007F51" w:rsidP="009147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722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14:paraId="18C0C0B2" w14:textId="77777777" w:rsidR="00914722" w:rsidRDefault="00914722" w:rsidP="009147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4722">
        <w:rPr>
          <w:rFonts w:ascii="Times New Roman" w:hAnsi="Times New Roman" w:cs="Times New Roman"/>
          <w:sz w:val="28"/>
          <w:szCs w:val="28"/>
        </w:rPr>
        <w:t>П(Ц)</w:t>
      </w:r>
      <w:proofErr w:type="gramStart"/>
      <w:r w:rsidRPr="00914722">
        <w:rPr>
          <w:rFonts w:ascii="Times New Roman" w:hAnsi="Times New Roman" w:cs="Times New Roman"/>
          <w:sz w:val="28"/>
          <w:szCs w:val="28"/>
        </w:rPr>
        <w:t>К специальностей</w:t>
      </w:r>
      <w:proofErr w:type="gramEnd"/>
      <w:r w:rsidRPr="00914722">
        <w:rPr>
          <w:rFonts w:ascii="Times New Roman" w:hAnsi="Times New Roman" w:cs="Times New Roman"/>
          <w:sz w:val="28"/>
          <w:szCs w:val="28"/>
        </w:rPr>
        <w:t xml:space="preserve"> 13.02.11, 15.02.14 </w:t>
      </w:r>
    </w:p>
    <w:p w14:paraId="2379B788" w14:textId="282A8DEE" w:rsidR="0043181D" w:rsidRPr="007D6CFA" w:rsidRDefault="0043181D" w:rsidP="0043181D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F829475" w14:textId="77777777" w:rsidR="0043181D" w:rsidRPr="007D6CFA" w:rsidRDefault="0043181D" w:rsidP="0043181D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1F85FAE3" w14:textId="77777777" w:rsidR="0043181D" w:rsidRPr="007D6CFA" w:rsidRDefault="0043181D" w:rsidP="0043181D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73153D74" wp14:editId="10E38A99">
            <wp:simplePos x="0" y="0"/>
            <wp:positionH relativeFrom="column">
              <wp:posOffset>1805940</wp:posOffset>
            </wp:positionH>
            <wp:positionV relativeFrom="paragraph">
              <wp:posOffset>172720</wp:posOffset>
            </wp:positionV>
            <wp:extent cx="1226820" cy="676275"/>
            <wp:effectExtent l="0" t="0" r="0" b="0"/>
            <wp:wrapNone/>
            <wp:docPr id="3" name="Рисунок 1" descr="C:\Users\Пользователь\Desktop\td53uNTQ62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td53uNTQ62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D6CFA">
        <w:rPr>
          <w:rFonts w:ascii="Times New Roman" w:hAnsi="Times New Roman" w:cs="Times New Roman"/>
          <w:bCs/>
          <w:sz w:val="28"/>
          <w:szCs w:val="28"/>
        </w:rPr>
        <w:t>Протокол № 8 от 24.04.2024 г.</w:t>
      </w:r>
    </w:p>
    <w:p w14:paraId="71F69AA6" w14:textId="77777777" w:rsidR="0043181D" w:rsidRPr="007D6CFA" w:rsidRDefault="0043181D" w:rsidP="0043181D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1C97B763" w14:textId="77777777" w:rsidR="0043181D" w:rsidRPr="007D6CFA" w:rsidRDefault="0043181D" w:rsidP="0043181D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D6CFA">
        <w:rPr>
          <w:rFonts w:ascii="Times New Roman" w:hAnsi="Times New Roman" w:cs="Times New Roman"/>
          <w:bCs/>
          <w:sz w:val="28"/>
          <w:szCs w:val="28"/>
        </w:rPr>
        <w:t>Председатель П(Ц)К ……………………………/М.В. Гайворонская/</w:t>
      </w:r>
    </w:p>
    <w:p w14:paraId="036305CB" w14:textId="77777777" w:rsidR="0043181D" w:rsidRPr="00D91FB9" w:rsidRDefault="0043181D" w:rsidP="0043181D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08E1F266" w14:textId="77777777" w:rsidR="0043181D" w:rsidRPr="00653C6E" w:rsidRDefault="0043181D" w:rsidP="0043181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682564A" w14:textId="5F1CE8A0" w:rsidR="006A3808" w:rsidRDefault="006A3808" w:rsidP="0043181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4135134C" w14:textId="77777777" w:rsidR="006A3808" w:rsidRDefault="006A3808" w:rsidP="00AC46A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2C323037" w14:textId="77777777" w:rsidR="006A3808" w:rsidRDefault="006A3808" w:rsidP="00AC46A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1C706D26" w14:textId="77777777" w:rsidR="006A3808" w:rsidRDefault="006A3808" w:rsidP="00AC46A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20180301" w14:textId="77777777" w:rsidR="006A3808" w:rsidRDefault="006A3808" w:rsidP="00AC46A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5437F9AE" w14:textId="77777777" w:rsidR="006A3808" w:rsidRDefault="006A3808" w:rsidP="00AC46A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02726A85" w14:textId="77777777" w:rsidR="006A3808" w:rsidRDefault="006A3808" w:rsidP="00AC46A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7A6D2FC7" w14:textId="77777777" w:rsidR="006A3808" w:rsidRDefault="006A3808" w:rsidP="00AC46A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49CEDFBA" w14:textId="77777777" w:rsidR="00007F51" w:rsidRDefault="00007F51" w:rsidP="00AC46A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2069CBD9" w14:textId="77777777" w:rsidR="00007F51" w:rsidRDefault="00007F51" w:rsidP="00AC46A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15BDFF2E" w14:textId="77777777" w:rsidR="00007F51" w:rsidRDefault="00007F51" w:rsidP="00AC46A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34F335CB" w14:textId="77777777" w:rsidR="00007F51" w:rsidRDefault="00007F51" w:rsidP="00AC46A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53F4DA1D" w14:textId="77777777" w:rsidR="0043181D" w:rsidRDefault="0043181D" w:rsidP="00AC46AE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71637B6B" w14:textId="0393B0DE" w:rsidR="00FF67DF" w:rsidRPr="00550FB4" w:rsidRDefault="00FF67DF" w:rsidP="00AC46AE">
      <w:pPr>
        <w:jc w:val="center"/>
        <w:rPr>
          <w:rFonts w:ascii="Times New Roman" w:hAnsi="Times New Roman" w:cs="Times New Roman"/>
          <w:sz w:val="32"/>
          <w:szCs w:val="32"/>
        </w:rPr>
      </w:pPr>
      <w:r w:rsidRPr="00550FB4">
        <w:rPr>
          <w:rFonts w:ascii="Times New Roman" w:hAnsi="Times New Roman" w:cs="Times New Roman"/>
          <w:sz w:val="32"/>
          <w:szCs w:val="32"/>
        </w:rPr>
        <w:lastRenderedPageBreak/>
        <w:t>СОДЕРЖАНИЕ</w:t>
      </w:r>
    </w:p>
    <w:p w14:paraId="1082AD70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00445505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053"/>
        <w:gridCol w:w="1258"/>
      </w:tblGrid>
      <w:tr w:rsidR="00FF67DF" w:rsidRPr="00B26BD5" w14:paraId="7587F491" w14:textId="77777777">
        <w:tc>
          <w:tcPr>
            <w:tcW w:w="9108" w:type="dxa"/>
          </w:tcPr>
          <w:p w14:paraId="587E3E30" w14:textId="77777777" w:rsidR="00FF67DF" w:rsidRDefault="00FF67DF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664E1">
              <w:rPr>
                <w:rFonts w:ascii="Times New Roman" w:hAnsi="Times New Roman" w:cs="Times New Roman"/>
                <w:b/>
                <w:bCs/>
              </w:rPr>
              <w:t>ОБЩАЯ ХАРАКТЕРИСТИКА РАБОЧЕЙ ПРОГРАММЫ УЧЕБНОЙ ДИСЦИПЛИНЫ</w:t>
            </w:r>
          </w:p>
          <w:p w14:paraId="7E249911" w14:textId="77777777" w:rsidR="00FF67DF" w:rsidRPr="002664E1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</w:tcPr>
          <w:p w14:paraId="5D112366" w14:textId="77777777" w:rsidR="00FF67DF" w:rsidRPr="00B26BD5" w:rsidRDefault="006A3808" w:rsidP="000964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4</w:t>
            </w:r>
          </w:p>
        </w:tc>
      </w:tr>
      <w:tr w:rsidR="00FF67DF" w:rsidRPr="00B26BD5" w14:paraId="51DEEEFF" w14:textId="77777777">
        <w:tc>
          <w:tcPr>
            <w:tcW w:w="9108" w:type="dxa"/>
          </w:tcPr>
          <w:p w14:paraId="7BBE49D2" w14:textId="77777777" w:rsidR="00FF67DF" w:rsidRDefault="00FF67DF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664E1">
              <w:rPr>
                <w:rFonts w:ascii="Times New Roman" w:hAnsi="Times New Roman" w:cs="Times New Roman"/>
                <w:b/>
                <w:bCs/>
              </w:rPr>
              <w:t>СТРУКТУРА И СОДЕРЖАНИЕ УЧЕБНОЙ ДИСЦИПЛИНЫ</w:t>
            </w:r>
          </w:p>
          <w:p w14:paraId="4E22F3E6" w14:textId="77777777" w:rsidR="00FF67DF" w:rsidRPr="002664E1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2DF3AD13" w14:textId="77777777" w:rsidR="00FF67DF" w:rsidRPr="002664E1" w:rsidRDefault="00FF67DF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</w:tcPr>
          <w:p w14:paraId="784388AB" w14:textId="77777777" w:rsidR="00FF67DF" w:rsidRPr="00B26BD5" w:rsidRDefault="006A3808" w:rsidP="00096489">
            <w:pPr>
              <w:spacing w:after="0" w:line="240" w:lineRule="auto"/>
              <w:ind w:left="644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10 </w:t>
            </w:r>
          </w:p>
        </w:tc>
      </w:tr>
      <w:tr w:rsidR="00FF67DF" w:rsidRPr="00B26BD5" w14:paraId="1DFA35D6" w14:textId="77777777">
        <w:tc>
          <w:tcPr>
            <w:tcW w:w="9108" w:type="dxa"/>
          </w:tcPr>
          <w:p w14:paraId="7083959C" w14:textId="77777777" w:rsidR="00FF67DF" w:rsidRDefault="00FF67DF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664E1">
              <w:rPr>
                <w:rFonts w:ascii="Times New Roman" w:hAnsi="Times New Roman" w:cs="Times New Roman"/>
                <w:b/>
                <w:bCs/>
              </w:rPr>
              <w:t>УСЛОВИЯ РЕАЛИЗАЦИИУЧЕБНОЙ ДИСЦИПЛИНЫ</w:t>
            </w:r>
          </w:p>
          <w:p w14:paraId="030F6DDF" w14:textId="77777777" w:rsidR="00FF67DF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01F6C295" w14:textId="77777777" w:rsidR="00FF67DF" w:rsidRPr="002664E1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</w:tcPr>
          <w:p w14:paraId="729374F1" w14:textId="77777777" w:rsidR="00FF67DF" w:rsidRPr="00B26BD5" w:rsidRDefault="006A3808" w:rsidP="00096489">
            <w:pPr>
              <w:spacing w:after="0" w:line="240" w:lineRule="auto"/>
              <w:ind w:left="644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</w:tr>
      <w:tr w:rsidR="00FF67DF" w:rsidRPr="00B26BD5" w14:paraId="7A632493" w14:textId="77777777">
        <w:tc>
          <w:tcPr>
            <w:tcW w:w="9108" w:type="dxa"/>
          </w:tcPr>
          <w:p w14:paraId="22F0217E" w14:textId="77777777" w:rsidR="00FF67DF" w:rsidRPr="002664E1" w:rsidRDefault="00FF67DF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664E1">
              <w:rPr>
                <w:rFonts w:ascii="Times New Roman" w:hAnsi="Times New Roman" w:cs="Times New Roman"/>
                <w:b/>
                <w:bCs/>
              </w:rPr>
              <w:t>КОНТРОЛЬ И ОЦЕНКА РЕЗУЛЬТАТОВ ОСВОЕНИЯ УЧЕБНОЙ ДИСЦИПЛИНЫ</w:t>
            </w:r>
          </w:p>
          <w:p w14:paraId="7141B4F0" w14:textId="77777777" w:rsidR="00FF67DF" w:rsidRPr="002664E1" w:rsidRDefault="00FF67DF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</w:tcPr>
          <w:p w14:paraId="00C7570C" w14:textId="77777777" w:rsidR="00FF67DF" w:rsidRPr="00B26BD5" w:rsidRDefault="006A3808" w:rsidP="000964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19</w:t>
            </w:r>
          </w:p>
        </w:tc>
      </w:tr>
      <w:tr w:rsidR="00FF67DF" w:rsidRPr="00B26BD5" w14:paraId="7BF15838" w14:textId="77777777">
        <w:tc>
          <w:tcPr>
            <w:tcW w:w="9108" w:type="dxa"/>
          </w:tcPr>
          <w:p w14:paraId="487F049A" w14:textId="77777777" w:rsidR="00FF67DF" w:rsidRPr="003C1C13" w:rsidRDefault="00FF67DF" w:rsidP="005473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E06E39" w14:textId="77777777" w:rsidR="00FF67DF" w:rsidRPr="00B26BD5" w:rsidRDefault="00FF67DF" w:rsidP="000964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74D2628A" w14:textId="77777777" w:rsidR="00FF67DF" w:rsidRPr="00967DD3" w:rsidRDefault="00FF67DF" w:rsidP="007C16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096489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1. </w:t>
      </w:r>
      <w:r w:rsidRPr="00967DD3">
        <w:rPr>
          <w:rFonts w:ascii="Times New Roman" w:hAnsi="Times New Roman" w:cs="Times New Roman"/>
          <w:b/>
          <w:bCs/>
          <w:sz w:val="28"/>
          <w:szCs w:val="28"/>
        </w:rPr>
        <w:t xml:space="preserve">ОБЩАЯ ХАРАКТЕРИСТИКА РАБОЧЕЙ ПРОГРАММЫ УЧЕБНОЙ ДИСЦИПЛИНЫ </w:t>
      </w:r>
    </w:p>
    <w:p w14:paraId="461B2E43" w14:textId="77777777" w:rsidR="00FF67DF" w:rsidRPr="00096489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BCA89FF" w14:textId="77777777" w:rsidR="00FF67DF" w:rsidRPr="00096489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489"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основной образовательной программы</w:t>
      </w:r>
    </w:p>
    <w:p w14:paraId="441CC451" w14:textId="77777777" w:rsidR="00FF67DF" w:rsidRPr="00096489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8"/>
          <w:szCs w:val="28"/>
        </w:rPr>
      </w:pPr>
    </w:p>
    <w:p w14:paraId="1EA4389C" w14:textId="1267F6F8" w:rsidR="00E52092" w:rsidRDefault="00FF67DF" w:rsidP="001E5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6489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E52092">
        <w:rPr>
          <w:rFonts w:ascii="Times New Roman" w:hAnsi="Times New Roman" w:cs="Times New Roman"/>
          <w:sz w:val="28"/>
          <w:szCs w:val="28"/>
        </w:rPr>
        <w:t>«</w:t>
      </w:r>
      <w:r w:rsidR="0043181D">
        <w:rPr>
          <w:rFonts w:ascii="Times New Roman" w:hAnsi="Times New Roman" w:cs="Times New Roman"/>
          <w:sz w:val="28"/>
          <w:szCs w:val="28"/>
        </w:rPr>
        <w:t xml:space="preserve">ОП.05 </w:t>
      </w:r>
      <w:r w:rsidR="00E52092">
        <w:rPr>
          <w:rFonts w:ascii="Times New Roman" w:hAnsi="Times New Roman" w:cs="Times New Roman"/>
          <w:sz w:val="28"/>
          <w:szCs w:val="28"/>
        </w:rPr>
        <w:t>Материаловедение»</w:t>
      </w:r>
      <w:r w:rsidR="004C451E">
        <w:rPr>
          <w:rFonts w:ascii="Times New Roman" w:hAnsi="Times New Roman" w:cs="Times New Roman"/>
          <w:sz w:val="28"/>
          <w:szCs w:val="28"/>
        </w:rPr>
        <w:t xml:space="preserve"> </w:t>
      </w:r>
      <w:r w:rsidRPr="00096489">
        <w:rPr>
          <w:rFonts w:ascii="Times New Roman" w:hAnsi="Times New Roman" w:cs="Times New Roman"/>
          <w:sz w:val="28"/>
          <w:szCs w:val="28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Pr="0099663E">
        <w:rPr>
          <w:rFonts w:ascii="Times New Roman" w:hAnsi="Times New Roman" w:cs="Times New Roman"/>
          <w:sz w:val="28"/>
          <w:szCs w:val="28"/>
        </w:rPr>
        <w:t xml:space="preserve">СПО </w:t>
      </w:r>
      <w:r w:rsidR="00E52092" w:rsidRPr="00E52092">
        <w:rPr>
          <w:rFonts w:ascii="Times New Roman" w:hAnsi="Times New Roman" w:cs="Times New Roman"/>
          <w:sz w:val="28"/>
          <w:szCs w:val="28"/>
        </w:rPr>
        <w:t>15.02.14 Оснащение средствами автоматизации технологических процессов и производств</w:t>
      </w:r>
      <w:r w:rsidR="00E52092">
        <w:rPr>
          <w:rFonts w:ascii="Times New Roman" w:hAnsi="Times New Roman" w:cs="Times New Roman"/>
          <w:sz w:val="28"/>
          <w:szCs w:val="28"/>
        </w:rPr>
        <w:t>.</w:t>
      </w:r>
    </w:p>
    <w:p w14:paraId="1D1C82B4" w14:textId="68D0520B" w:rsidR="00FF67DF" w:rsidRPr="0043181D" w:rsidRDefault="00FF67DF" w:rsidP="001E5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1C13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E52092">
        <w:rPr>
          <w:rFonts w:ascii="Times New Roman" w:hAnsi="Times New Roman" w:cs="Times New Roman"/>
          <w:sz w:val="28"/>
          <w:szCs w:val="28"/>
        </w:rPr>
        <w:t>«</w:t>
      </w:r>
      <w:r w:rsidR="0043181D">
        <w:rPr>
          <w:rFonts w:ascii="Times New Roman" w:hAnsi="Times New Roman" w:cs="Times New Roman"/>
          <w:sz w:val="28"/>
          <w:szCs w:val="28"/>
        </w:rPr>
        <w:t xml:space="preserve">ОП.05 </w:t>
      </w:r>
      <w:r w:rsidR="00E52092">
        <w:rPr>
          <w:rFonts w:ascii="Times New Roman" w:hAnsi="Times New Roman" w:cs="Times New Roman"/>
          <w:sz w:val="28"/>
          <w:szCs w:val="28"/>
        </w:rPr>
        <w:t>Материаловедение»</w:t>
      </w:r>
      <w:r w:rsidR="004C451E">
        <w:rPr>
          <w:rFonts w:ascii="Times New Roman" w:hAnsi="Times New Roman" w:cs="Times New Roman"/>
          <w:sz w:val="28"/>
          <w:szCs w:val="28"/>
        </w:rPr>
        <w:t xml:space="preserve"> </w:t>
      </w:r>
      <w:r w:rsidRPr="00550FB4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E52092">
        <w:rPr>
          <w:rFonts w:ascii="Times New Roman" w:hAnsi="Times New Roman" w:cs="Times New Roman"/>
          <w:sz w:val="28"/>
          <w:szCs w:val="28"/>
        </w:rPr>
        <w:t>общепрофессиональному</w:t>
      </w:r>
      <w:r w:rsidRPr="00550FB4">
        <w:rPr>
          <w:rFonts w:ascii="Times New Roman" w:hAnsi="Times New Roman" w:cs="Times New Roman"/>
          <w:sz w:val="28"/>
          <w:szCs w:val="28"/>
        </w:rPr>
        <w:t xml:space="preserve"> циклу </w:t>
      </w:r>
      <w:r w:rsidRPr="003C1C13">
        <w:rPr>
          <w:rFonts w:ascii="Times New Roman" w:hAnsi="Times New Roman" w:cs="Times New Roman"/>
          <w:sz w:val="28"/>
          <w:szCs w:val="28"/>
        </w:rPr>
        <w:t>программы подготовки специалистов среднего звена.</w:t>
      </w:r>
    </w:p>
    <w:p w14:paraId="06DDE1A9" w14:textId="71A13CB5" w:rsidR="0043181D" w:rsidRDefault="0043181D" w:rsidP="004318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3181D">
        <w:rPr>
          <w:rFonts w:ascii="Times New Roman" w:hAnsi="Times New Roman" w:cs="Times New Roman"/>
          <w:sz w:val="28"/>
          <w:szCs w:val="28"/>
        </w:rPr>
        <w:t>Особое значение дисциплина имеет при формировании и развитии ОК и ПК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7562A5">
        <w:rPr>
          <w:rFonts w:ascii="Times New Roman" w:hAnsi="Times New Roman" w:cs="Times New Roman"/>
          <w:sz w:val="24"/>
          <w:szCs w:val="24"/>
        </w:rPr>
        <w:t>ОК 01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562A5">
        <w:rPr>
          <w:rFonts w:ascii="Times New Roman" w:hAnsi="Times New Roman" w:cs="Times New Roman"/>
          <w:sz w:val="24"/>
          <w:szCs w:val="24"/>
        </w:rPr>
        <w:t>ОК 02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562A5">
        <w:rPr>
          <w:rFonts w:ascii="Times New Roman" w:hAnsi="Times New Roman" w:cs="Times New Roman"/>
          <w:sz w:val="24"/>
          <w:szCs w:val="24"/>
        </w:rPr>
        <w:t>ОК 04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562A5">
        <w:rPr>
          <w:rFonts w:ascii="Times New Roman" w:hAnsi="Times New Roman" w:cs="Times New Roman"/>
          <w:sz w:val="24"/>
          <w:szCs w:val="24"/>
        </w:rPr>
        <w:t>ОК 05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562A5">
        <w:rPr>
          <w:rFonts w:ascii="Times New Roman" w:hAnsi="Times New Roman" w:cs="Times New Roman"/>
          <w:sz w:val="24"/>
          <w:szCs w:val="24"/>
        </w:rPr>
        <w:t>ОК 09</w:t>
      </w:r>
      <w:r>
        <w:rPr>
          <w:rFonts w:ascii="Times New Roman" w:hAnsi="Times New Roman" w:cs="Times New Roman"/>
          <w:sz w:val="24"/>
          <w:szCs w:val="24"/>
        </w:rPr>
        <w:t>, ПК 3.5)</w:t>
      </w:r>
    </w:p>
    <w:p w14:paraId="69CEF88C" w14:textId="0926CDEA" w:rsidR="00FF67DF" w:rsidRPr="0043181D" w:rsidRDefault="00FF67DF" w:rsidP="004318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3660C72" w14:textId="77777777" w:rsidR="0043181D" w:rsidRPr="00096489" w:rsidRDefault="0043181D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42205CD" w14:textId="77777777" w:rsidR="00FF67DF" w:rsidRPr="00096489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489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 освоения дисциплины</w:t>
      </w:r>
    </w:p>
    <w:p w14:paraId="6845555F" w14:textId="77777777" w:rsidR="00FF67DF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3590DFB6" w14:textId="11E328F4" w:rsidR="0043181D" w:rsidRDefault="00FF67DF" w:rsidP="0043181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489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E52092">
        <w:rPr>
          <w:rFonts w:ascii="Times New Roman" w:hAnsi="Times New Roman" w:cs="Times New Roman"/>
          <w:sz w:val="28"/>
          <w:szCs w:val="28"/>
        </w:rPr>
        <w:t>«</w:t>
      </w:r>
      <w:r w:rsidR="0043181D">
        <w:rPr>
          <w:rFonts w:ascii="Times New Roman" w:hAnsi="Times New Roman" w:cs="Times New Roman"/>
          <w:sz w:val="28"/>
          <w:szCs w:val="28"/>
        </w:rPr>
        <w:t xml:space="preserve">ОП.05 </w:t>
      </w:r>
      <w:r w:rsidR="00E52092">
        <w:rPr>
          <w:rFonts w:ascii="Times New Roman" w:hAnsi="Times New Roman" w:cs="Times New Roman"/>
          <w:sz w:val="28"/>
          <w:szCs w:val="28"/>
        </w:rPr>
        <w:t>Материаловедение»</w:t>
      </w:r>
      <w:r w:rsidR="004C451E">
        <w:rPr>
          <w:rFonts w:ascii="Times New Roman" w:hAnsi="Times New Roman" w:cs="Times New Roman"/>
          <w:sz w:val="28"/>
          <w:szCs w:val="28"/>
        </w:rPr>
        <w:t xml:space="preserve"> </w:t>
      </w:r>
      <w:r w:rsidRPr="00096489">
        <w:rPr>
          <w:rFonts w:ascii="Times New Roman" w:hAnsi="Times New Roman" w:cs="Times New Roman"/>
          <w:sz w:val="28"/>
          <w:szCs w:val="28"/>
        </w:rPr>
        <w:t xml:space="preserve">обеспечивает формирование </w:t>
      </w:r>
      <w:r>
        <w:rPr>
          <w:rFonts w:ascii="Times New Roman" w:hAnsi="Times New Roman" w:cs="Times New Roman"/>
          <w:sz w:val="28"/>
          <w:szCs w:val="28"/>
        </w:rPr>
        <w:t xml:space="preserve">элементов </w:t>
      </w:r>
      <w:r w:rsidRPr="00096489">
        <w:rPr>
          <w:rFonts w:ascii="Times New Roman" w:hAnsi="Times New Roman" w:cs="Times New Roman"/>
          <w:sz w:val="28"/>
          <w:szCs w:val="28"/>
        </w:rPr>
        <w:t>профессиональных и общих компетенций по видам деят</w:t>
      </w:r>
      <w:r w:rsidR="008F39D7">
        <w:rPr>
          <w:rFonts w:ascii="Times New Roman" w:hAnsi="Times New Roman" w:cs="Times New Roman"/>
          <w:sz w:val="28"/>
          <w:szCs w:val="28"/>
        </w:rPr>
        <w:t xml:space="preserve">ельности ФГОС по специальности </w:t>
      </w:r>
      <w:r w:rsidRPr="0099663E">
        <w:rPr>
          <w:rFonts w:ascii="Times New Roman" w:hAnsi="Times New Roman" w:cs="Times New Roman"/>
          <w:sz w:val="28"/>
          <w:szCs w:val="28"/>
        </w:rPr>
        <w:t xml:space="preserve">СПО </w:t>
      </w:r>
      <w:r w:rsidR="00E52092" w:rsidRPr="00E52092">
        <w:rPr>
          <w:rFonts w:ascii="Times New Roman" w:hAnsi="Times New Roman" w:cs="Times New Roman"/>
          <w:sz w:val="28"/>
          <w:szCs w:val="28"/>
        </w:rPr>
        <w:t>15.02.14 Оснащение средствами автоматизации технологических процессов и производств</w:t>
      </w:r>
      <w:r w:rsidR="00E5209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6E91DCA" w14:textId="456101DA" w:rsidR="00FF67DF" w:rsidRDefault="00FF67DF" w:rsidP="0043181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C13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осваивает элементы компетенций:</w:t>
      </w:r>
    </w:p>
    <w:p w14:paraId="7828A705" w14:textId="77777777" w:rsidR="008F39D7" w:rsidRPr="008F39D7" w:rsidRDefault="008F39D7" w:rsidP="008F39D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9D7">
        <w:rPr>
          <w:rFonts w:ascii="Times New Roman" w:hAnsi="Times New Roman" w:cs="Times New Roman"/>
          <w:sz w:val="28"/>
          <w:szCs w:val="28"/>
        </w:rPr>
        <w:t>ОК 01 Выбирать способы решения задач профессиональной деятельности, применительно к различным контекстам</w:t>
      </w:r>
    </w:p>
    <w:p w14:paraId="4A9C6673" w14:textId="77777777" w:rsidR="008F39D7" w:rsidRPr="008F39D7" w:rsidRDefault="008F39D7" w:rsidP="008F39D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9D7">
        <w:rPr>
          <w:rFonts w:ascii="Times New Roman" w:hAnsi="Times New Roman" w:cs="Times New Roman"/>
          <w:sz w:val="28"/>
          <w:szCs w:val="28"/>
        </w:rPr>
        <w:t>ОК 02</w:t>
      </w:r>
      <w:r w:rsidR="004C451E">
        <w:rPr>
          <w:rFonts w:ascii="Times New Roman" w:hAnsi="Times New Roman" w:cs="Times New Roman"/>
          <w:sz w:val="28"/>
          <w:szCs w:val="28"/>
        </w:rPr>
        <w:t xml:space="preserve"> </w:t>
      </w:r>
      <w:r w:rsidRPr="008F39D7">
        <w:rPr>
          <w:rFonts w:ascii="Times New Roman" w:hAnsi="Times New Roman" w:cs="Times New Roman"/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деятельности</w:t>
      </w:r>
    </w:p>
    <w:p w14:paraId="6D131886" w14:textId="77777777" w:rsidR="008F39D7" w:rsidRPr="008F39D7" w:rsidRDefault="008F39D7" w:rsidP="008F39D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9D7">
        <w:rPr>
          <w:rFonts w:ascii="Times New Roman" w:hAnsi="Times New Roman" w:cs="Times New Roman"/>
          <w:sz w:val="28"/>
          <w:szCs w:val="28"/>
        </w:rPr>
        <w:t>ОК 04</w:t>
      </w:r>
      <w:r w:rsidR="0044100D">
        <w:rPr>
          <w:rFonts w:ascii="Times New Roman" w:hAnsi="Times New Roman" w:cs="Times New Roman"/>
          <w:sz w:val="28"/>
          <w:szCs w:val="28"/>
        </w:rPr>
        <w:t xml:space="preserve"> </w:t>
      </w:r>
      <w:r w:rsidRPr="008F39D7">
        <w:rPr>
          <w:rFonts w:ascii="Times New Roman" w:hAnsi="Times New Roman" w:cs="Times New Roman"/>
          <w:sz w:val="28"/>
          <w:szCs w:val="28"/>
        </w:rPr>
        <w:t>Работать в коллективе и команде, эффективно взаимодействовать с коллегами, руководством, клиентами.</w:t>
      </w:r>
    </w:p>
    <w:p w14:paraId="10A0C937" w14:textId="77777777" w:rsidR="008F39D7" w:rsidRPr="008F39D7" w:rsidRDefault="008F39D7" w:rsidP="008F39D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9D7">
        <w:rPr>
          <w:rFonts w:ascii="Times New Roman" w:hAnsi="Times New Roman" w:cs="Times New Roman"/>
          <w:sz w:val="28"/>
          <w:szCs w:val="28"/>
        </w:rPr>
        <w:t>ОК 05</w:t>
      </w:r>
      <w:r w:rsidR="004C451E">
        <w:rPr>
          <w:rFonts w:ascii="Times New Roman" w:hAnsi="Times New Roman" w:cs="Times New Roman"/>
          <w:sz w:val="28"/>
          <w:szCs w:val="28"/>
        </w:rPr>
        <w:t xml:space="preserve"> </w:t>
      </w:r>
      <w:r w:rsidRPr="008F39D7">
        <w:rPr>
          <w:rFonts w:ascii="Times New Roman" w:hAnsi="Times New Roman" w:cs="Times New Roman"/>
          <w:sz w:val="28"/>
          <w:szCs w:val="28"/>
        </w:rPr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0353F244" w14:textId="77777777" w:rsidR="008F39D7" w:rsidRPr="008F39D7" w:rsidRDefault="008F39D7" w:rsidP="008F39D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9D7">
        <w:rPr>
          <w:rFonts w:ascii="Times New Roman" w:hAnsi="Times New Roman" w:cs="Times New Roman"/>
          <w:sz w:val="28"/>
          <w:szCs w:val="28"/>
        </w:rPr>
        <w:t>ОК 09</w:t>
      </w:r>
      <w:r w:rsidR="0044100D">
        <w:rPr>
          <w:rFonts w:ascii="Times New Roman" w:hAnsi="Times New Roman" w:cs="Times New Roman"/>
          <w:sz w:val="28"/>
          <w:szCs w:val="28"/>
        </w:rPr>
        <w:t xml:space="preserve"> </w:t>
      </w:r>
      <w:r w:rsidRPr="008F39D7">
        <w:rPr>
          <w:rFonts w:ascii="Times New Roman" w:hAnsi="Times New Roman" w:cs="Times New Roman"/>
          <w:sz w:val="28"/>
          <w:szCs w:val="28"/>
        </w:rPr>
        <w:t>Использовать информационные технологии в профессиональной деятельности</w:t>
      </w:r>
    </w:p>
    <w:p w14:paraId="7A9945DC" w14:textId="77777777" w:rsidR="00FF67DF" w:rsidRPr="00101F95" w:rsidRDefault="00FF67DF" w:rsidP="00101F95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C1C13">
        <w:rPr>
          <w:rStyle w:val="ad"/>
          <w:rFonts w:ascii="Times New Roman" w:hAnsi="Times New Roman" w:cs="Times New Roman"/>
          <w:i w:val="0"/>
          <w:iCs w:val="0"/>
          <w:sz w:val="28"/>
          <w:szCs w:val="28"/>
        </w:rPr>
        <w:t>Перечень профессиональных компетенций, элементы которых формируются в рамках дисциплины:</w:t>
      </w:r>
    </w:p>
    <w:p w14:paraId="6519FF88" w14:textId="77777777" w:rsidR="000A5498" w:rsidRDefault="000A5498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5498">
        <w:rPr>
          <w:rFonts w:ascii="Times New Roman" w:hAnsi="Times New Roman" w:cs="Times New Roman"/>
          <w:sz w:val="28"/>
          <w:szCs w:val="28"/>
        </w:rPr>
        <w:t>ПК 3.5. Контролировать качество работ по монтажу, наладке и техническому обслуживанию систем и средств автоматизации, выполняемых подчиненным персоналом и соблюдение норм охраны труда и бережливого производства.</w:t>
      </w:r>
    </w:p>
    <w:p w14:paraId="316CF2ED" w14:textId="77777777" w:rsidR="0044100D" w:rsidRPr="0044100D" w:rsidRDefault="0044100D" w:rsidP="0044100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4100D">
        <w:rPr>
          <w:rFonts w:ascii="Times New Roman" w:hAnsi="Times New Roman" w:cs="Times New Roman"/>
          <w:iCs/>
          <w:sz w:val="28"/>
          <w:szCs w:val="28"/>
        </w:rPr>
        <w:t>Перечень личностных результатов, которые формируются в рамках дисциплины:</w:t>
      </w:r>
    </w:p>
    <w:p w14:paraId="744EB929" w14:textId="77777777" w:rsidR="0044100D" w:rsidRPr="0044100D" w:rsidRDefault="0044100D" w:rsidP="0044100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bookmarkStart w:id="1" w:name="_GoBack"/>
      <w:bookmarkEnd w:id="1"/>
      <w:r w:rsidRPr="0044100D">
        <w:rPr>
          <w:rFonts w:ascii="Times New Roman" w:hAnsi="Times New Roman" w:cs="Times New Roman"/>
          <w:iCs/>
          <w:sz w:val="28"/>
          <w:szCs w:val="28"/>
        </w:rPr>
        <w:t>ЛР 1 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14:paraId="0B2242CC" w14:textId="77777777" w:rsidR="0044100D" w:rsidRPr="0044100D" w:rsidRDefault="0044100D" w:rsidP="0044100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4100D">
        <w:rPr>
          <w:rFonts w:ascii="Times New Roman" w:hAnsi="Times New Roman" w:cs="Times New Roman"/>
          <w:iCs/>
          <w:sz w:val="28"/>
          <w:szCs w:val="28"/>
        </w:rPr>
        <w:t>ЛР 13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14:paraId="3C694AFA" w14:textId="77777777" w:rsidR="0044100D" w:rsidRPr="0044100D" w:rsidRDefault="0044100D" w:rsidP="0044100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bookmarkStart w:id="2" w:name="_Hlk168245529"/>
      <w:r w:rsidRPr="0044100D">
        <w:rPr>
          <w:rFonts w:ascii="Times New Roman" w:hAnsi="Times New Roman" w:cs="Times New Roman"/>
          <w:iCs/>
          <w:sz w:val="28"/>
          <w:szCs w:val="28"/>
        </w:rPr>
        <w:t>ЛР 14 Проявляющий сознательное отношение к непрерывному образованию как условию успешной профессиональной и общественной деятельности</w:t>
      </w:r>
      <w:bookmarkEnd w:id="2"/>
    </w:p>
    <w:p w14:paraId="2E6E1B82" w14:textId="77777777" w:rsidR="0044100D" w:rsidRPr="0044100D" w:rsidRDefault="0044100D" w:rsidP="0044100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4100D">
        <w:rPr>
          <w:rFonts w:ascii="Times New Roman" w:hAnsi="Times New Roman" w:cs="Times New Roman"/>
          <w:iCs/>
          <w:sz w:val="28"/>
          <w:szCs w:val="28"/>
        </w:rPr>
        <w:t>ЛР 15 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14:paraId="51221707" w14:textId="77777777" w:rsidR="0044100D" w:rsidRPr="0044100D" w:rsidRDefault="0044100D" w:rsidP="0044100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4100D">
        <w:rPr>
          <w:rFonts w:ascii="Times New Roman" w:hAnsi="Times New Roman" w:cs="Times New Roman"/>
          <w:iCs/>
          <w:sz w:val="28"/>
          <w:szCs w:val="28"/>
        </w:rPr>
        <w:t>ЛР 16</w:t>
      </w:r>
      <w:r w:rsidRPr="0044100D">
        <w:rPr>
          <w:rFonts w:ascii="Times New Roman" w:hAnsi="Times New Roman" w:cs="Times New Roman"/>
          <w:sz w:val="28"/>
          <w:szCs w:val="28"/>
        </w:rPr>
        <w:t xml:space="preserve"> </w:t>
      </w:r>
      <w:r w:rsidRPr="0044100D">
        <w:rPr>
          <w:rFonts w:ascii="Times New Roman" w:hAnsi="Times New Roman" w:cs="Times New Roman"/>
          <w:iCs/>
          <w:sz w:val="28"/>
          <w:szCs w:val="28"/>
        </w:rPr>
        <w:t>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</w:r>
    </w:p>
    <w:p w14:paraId="23DA485A" w14:textId="77777777" w:rsidR="0044100D" w:rsidRPr="0044100D" w:rsidRDefault="0044100D" w:rsidP="0044100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00D">
        <w:rPr>
          <w:rFonts w:ascii="Times New Roman" w:hAnsi="Times New Roman" w:cs="Times New Roman"/>
          <w:iCs/>
          <w:sz w:val="28"/>
          <w:szCs w:val="28"/>
        </w:rPr>
        <w:t>ЛР 17</w:t>
      </w:r>
      <w:r w:rsidRPr="0044100D">
        <w:rPr>
          <w:rFonts w:ascii="Times New Roman" w:hAnsi="Times New Roman" w:cs="Times New Roman"/>
          <w:sz w:val="28"/>
          <w:szCs w:val="28"/>
        </w:rPr>
        <w:t xml:space="preserve"> </w:t>
      </w:r>
      <w:r w:rsidRPr="0044100D">
        <w:rPr>
          <w:rFonts w:ascii="Times New Roman" w:hAnsi="Times New Roman" w:cs="Times New Roman"/>
          <w:iCs/>
          <w:sz w:val="28"/>
          <w:szCs w:val="28"/>
        </w:rPr>
        <w:t xml:space="preserve">Содействующий поддержанию престижа своей профессии, отрасли и образовательной организации. </w:t>
      </w:r>
      <w:r w:rsidRPr="0044100D">
        <w:rPr>
          <w:rFonts w:ascii="Times New Roman" w:hAnsi="Times New Roman" w:cs="Times New Roman"/>
          <w:sz w:val="28"/>
          <w:szCs w:val="28"/>
        </w:rPr>
        <w:t>В рамках программы учебной дисциплины обучающимися осваиваются умения и знания</w:t>
      </w:r>
    </w:p>
    <w:p w14:paraId="08167240" w14:textId="77777777" w:rsidR="00FF67DF" w:rsidRDefault="00FF67DF" w:rsidP="00096489">
      <w:pPr>
        <w:suppressAutoHyphens/>
        <w:spacing w:after="0" w:line="240" w:lineRule="auto"/>
        <w:ind w:firstLine="567"/>
        <w:jc w:val="both"/>
        <w:rPr>
          <w:i/>
          <w:iCs/>
          <w:color w:val="FF0000"/>
        </w:rPr>
      </w:pPr>
      <w:r w:rsidRPr="00096489">
        <w:rPr>
          <w:rFonts w:ascii="Times New Roman" w:hAnsi="Times New Roman" w:cs="Times New Roman"/>
          <w:sz w:val="28"/>
          <w:szCs w:val="28"/>
        </w:rPr>
        <w:t>В рамках программы учебной дисциплины обучающимися осваиваются умения и знания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029B4A6" w14:textId="77777777" w:rsidR="00FF67DF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3822"/>
        <w:gridCol w:w="5392"/>
      </w:tblGrid>
      <w:tr w:rsidR="007562A5" w:rsidRPr="007562A5" w14:paraId="47B6D92E" w14:textId="77777777" w:rsidTr="0043181D">
        <w:trPr>
          <w:trHeight w:val="649"/>
          <w:jc w:val="center"/>
        </w:trPr>
        <w:tc>
          <w:tcPr>
            <w:tcW w:w="1135" w:type="dxa"/>
            <w:hideMark/>
          </w:tcPr>
          <w:p w14:paraId="3B04355F" w14:textId="77777777" w:rsidR="007562A5" w:rsidRPr="007562A5" w:rsidRDefault="007562A5" w:rsidP="00756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sz w:val="24"/>
                <w:szCs w:val="24"/>
              </w:rPr>
              <w:t>Код ПК, ОК</w:t>
            </w:r>
            <w:r w:rsidR="00F94BD0">
              <w:rPr>
                <w:rFonts w:ascii="Times New Roman" w:hAnsi="Times New Roman" w:cs="Times New Roman"/>
                <w:b/>
                <w:sz w:val="24"/>
                <w:szCs w:val="24"/>
              </w:rPr>
              <w:t>, ЛР</w:t>
            </w:r>
          </w:p>
        </w:tc>
        <w:tc>
          <w:tcPr>
            <w:tcW w:w="3822" w:type="dxa"/>
            <w:hideMark/>
          </w:tcPr>
          <w:p w14:paraId="2B805B06" w14:textId="77777777" w:rsidR="007562A5" w:rsidRPr="007562A5" w:rsidRDefault="007562A5" w:rsidP="00756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5392" w:type="dxa"/>
            <w:hideMark/>
          </w:tcPr>
          <w:p w14:paraId="7630C307" w14:textId="77777777" w:rsidR="007562A5" w:rsidRPr="007562A5" w:rsidRDefault="007562A5" w:rsidP="00756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0A5498" w:rsidRPr="007562A5" w14:paraId="78AA5783" w14:textId="77777777" w:rsidTr="0043181D">
        <w:trPr>
          <w:trHeight w:val="649"/>
          <w:jc w:val="center"/>
        </w:trPr>
        <w:tc>
          <w:tcPr>
            <w:tcW w:w="1135" w:type="dxa"/>
          </w:tcPr>
          <w:p w14:paraId="4CB69A71" w14:textId="77777777" w:rsidR="0044100D" w:rsidRPr="007562A5" w:rsidRDefault="0044100D" w:rsidP="00441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144FCE00" w14:textId="77777777" w:rsidR="0044100D" w:rsidRPr="007562A5" w:rsidRDefault="0044100D" w:rsidP="00441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549E8D85" w14:textId="77777777" w:rsidR="0044100D" w:rsidRPr="007562A5" w:rsidRDefault="0044100D" w:rsidP="00441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61A81802" w14:textId="77777777" w:rsidR="0044100D" w:rsidRPr="007562A5" w:rsidRDefault="0044100D" w:rsidP="00441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08ADE5C3" w14:textId="77777777" w:rsidR="0044100D" w:rsidRPr="007562A5" w:rsidRDefault="0044100D" w:rsidP="00441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41400F3A" w14:textId="77777777" w:rsidR="0044100D" w:rsidRDefault="0044100D" w:rsidP="00441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5194EFE6" w14:textId="77777777" w:rsidR="0044100D" w:rsidRDefault="0044100D" w:rsidP="00441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  <w:p w14:paraId="59C41D80" w14:textId="77777777" w:rsidR="0044100D" w:rsidRPr="000A5498" w:rsidRDefault="0044100D" w:rsidP="000A54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</w:tcPr>
          <w:p w14:paraId="53AC9443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определять свойства конструкционных и сырьевых материалов, применяемых в производстве, по маркировке, внешнему виду, происхождению, свойствам, составу, назначению и способу приготовления и классифицировать их;</w:t>
            </w:r>
          </w:p>
          <w:p w14:paraId="1EC0A33C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определять твердость материалов;</w:t>
            </w:r>
          </w:p>
          <w:p w14:paraId="5F4306EB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определять режимы отжига, закалки и отпуска стали;</w:t>
            </w:r>
          </w:p>
          <w:p w14:paraId="296D4235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подбирать конструкционные материалы по их назначению и условиям эксплуатации;</w:t>
            </w:r>
          </w:p>
          <w:p w14:paraId="5F91C71D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подбирать способы и режимы обработки металлов (литьем, давлением, сваркой, резанием) для изготовления деталей;</w:t>
            </w:r>
          </w:p>
          <w:p w14:paraId="769097E5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выбирать электротехнические мате</w:t>
            </w:r>
            <w:r w:rsidR="00F05519">
              <w:rPr>
                <w:rFonts w:ascii="Times New Roman" w:hAnsi="Times New Roman" w:cs="Times New Roman"/>
                <w:sz w:val="24"/>
                <w:szCs w:val="24"/>
              </w:rPr>
              <w:t>риалы: проводники и диэлектрики</w:t>
            </w: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 xml:space="preserve"> по назначению и условиям эксплуатации;</w:t>
            </w:r>
          </w:p>
          <w:p w14:paraId="24202FC4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проводить исследования и испытания электротехнических материалов;</w:t>
            </w:r>
          </w:p>
          <w:p w14:paraId="01D54A8C" w14:textId="77777777" w:rsidR="000A5498" w:rsidRPr="00E66F6C" w:rsidRDefault="000A5498" w:rsidP="000A54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использовать нормативные документы для выбора проводниковых материалов с целью обеспечения требуемых характеристик изделий</w:t>
            </w:r>
          </w:p>
        </w:tc>
        <w:tc>
          <w:tcPr>
            <w:tcW w:w="5392" w:type="dxa"/>
          </w:tcPr>
          <w:p w14:paraId="6E999640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виды механической, химической и термической обработки металлов и сплавов;</w:t>
            </w:r>
          </w:p>
          <w:p w14:paraId="15261AB4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виды прокладочных и уплотнительных материалов;</w:t>
            </w:r>
          </w:p>
          <w:p w14:paraId="71DB22C3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закономерности процессов кристаллизации и структурообразования металлов и сплавов, защиты от коррозии;</w:t>
            </w:r>
          </w:p>
          <w:p w14:paraId="7ED17598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классификация, основные виды, маркировка, область применения и виды обработки конструкционных материалов, основные сведения об их назначении и свойствах, принципы их выбора для применения в производстве;</w:t>
            </w:r>
          </w:p>
          <w:p w14:paraId="449931A5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методы измерения параметров и определения свойств материалов;</w:t>
            </w:r>
          </w:p>
          <w:p w14:paraId="4412504C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основные сведения о кристаллизации и структуре расплавов;</w:t>
            </w:r>
          </w:p>
          <w:p w14:paraId="0D9F46C8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основные сведения о назначении и свойствах металлов и сплавов, о технологии их производства;</w:t>
            </w:r>
          </w:p>
          <w:p w14:paraId="326B31F6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основные свойства полимеров и их использование;</w:t>
            </w:r>
          </w:p>
          <w:p w14:paraId="556872E6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металлов и сплавов;</w:t>
            </w:r>
          </w:p>
          <w:p w14:paraId="230CB4CD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свойства смазочных и абразивных материалов;</w:t>
            </w:r>
          </w:p>
          <w:p w14:paraId="3980EEBF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способы получения композиционных материалов;</w:t>
            </w:r>
          </w:p>
          <w:p w14:paraId="2253D9CC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сущность технологических процессов литья, сварки, обработки металлов давлением и резанием;</w:t>
            </w:r>
          </w:p>
          <w:p w14:paraId="05D73ABC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строение и свойства полупроводниковых и проводниковых материалов, методы их исследования;</w:t>
            </w:r>
          </w:p>
          <w:p w14:paraId="2CF4E6AF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классификацию материалов по степени проводимости;</w:t>
            </w:r>
          </w:p>
          <w:p w14:paraId="4A429DBE" w14:textId="77777777" w:rsidR="000A5498" w:rsidRPr="00E66F6C" w:rsidRDefault="000A5498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F6C">
              <w:rPr>
                <w:rFonts w:ascii="Times New Roman" w:hAnsi="Times New Roman" w:cs="Times New Roman"/>
                <w:sz w:val="24"/>
                <w:szCs w:val="24"/>
              </w:rPr>
              <w:t>методы воздействия на структуру и свойства электротехнических материалов.</w:t>
            </w:r>
          </w:p>
        </w:tc>
      </w:tr>
    </w:tbl>
    <w:p w14:paraId="39EC4675" w14:textId="77777777" w:rsidR="00F77B01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3857D8BC" w14:textId="77777777" w:rsidR="00F77B01" w:rsidRDefault="00F77B01" w:rsidP="000C1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3" w:name="_Toc283296930"/>
      <w:bookmarkStart w:id="4" w:name="_Toc283648312"/>
    </w:p>
    <w:p w14:paraId="1D228329" w14:textId="77777777" w:rsidR="00FF67DF" w:rsidRPr="00632AFC" w:rsidRDefault="005473E9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FF67DF" w:rsidRPr="00632AFC">
        <w:rPr>
          <w:rFonts w:ascii="Times New Roman" w:hAnsi="Times New Roman" w:cs="Times New Roman"/>
          <w:b/>
          <w:bCs/>
          <w:sz w:val="28"/>
          <w:szCs w:val="28"/>
        </w:rPr>
        <w:t xml:space="preserve">2. СТРУКТУРА И СОДЕРЖАНИЕ </w:t>
      </w:r>
      <w:proofErr w:type="gramStart"/>
      <w:r w:rsidR="00FF67DF" w:rsidRPr="00632AFC">
        <w:rPr>
          <w:rFonts w:ascii="Times New Roman" w:hAnsi="Times New Roman" w:cs="Times New Roman"/>
          <w:b/>
          <w:bCs/>
          <w:sz w:val="28"/>
          <w:szCs w:val="28"/>
        </w:rPr>
        <w:t>УЧЕБНОЙ  ДИСЦИПЛИНЫ</w:t>
      </w:r>
      <w:bookmarkEnd w:id="3"/>
      <w:bookmarkEnd w:id="4"/>
      <w:proofErr w:type="gramEnd"/>
    </w:p>
    <w:p w14:paraId="500E6DB9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_Toc283296931"/>
      <w:bookmarkStart w:id="6" w:name="_Toc283648313"/>
    </w:p>
    <w:p w14:paraId="54942407" w14:textId="77777777" w:rsidR="00FF67DF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  <w:bookmarkEnd w:id="5"/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007F51" w:rsidRPr="003950B9" w14:paraId="3C79F224" w14:textId="77777777" w:rsidTr="00007F51">
        <w:trPr>
          <w:jc w:val="center"/>
        </w:trPr>
        <w:tc>
          <w:tcPr>
            <w:tcW w:w="7763" w:type="dxa"/>
            <w:vAlign w:val="center"/>
          </w:tcPr>
          <w:p w14:paraId="523707DE" w14:textId="77777777" w:rsidR="00007F51" w:rsidRPr="003950B9" w:rsidRDefault="00007F51" w:rsidP="00007F51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2435BBFF" w14:textId="77777777" w:rsidR="00007F51" w:rsidRPr="003950B9" w:rsidRDefault="00007F51" w:rsidP="00007F5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007F51" w:rsidRPr="003950B9" w14:paraId="52A4C4E4" w14:textId="77777777" w:rsidTr="00007F51">
        <w:trPr>
          <w:jc w:val="center"/>
        </w:trPr>
        <w:tc>
          <w:tcPr>
            <w:tcW w:w="7763" w:type="dxa"/>
          </w:tcPr>
          <w:p w14:paraId="2D4B1403" w14:textId="076DA2FF" w:rsidR="00007F51" w:rsidRPr="003950B9" w:rsidRDefault="00007F51" w:rsidP="00007F5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="00431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950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344B9520" w14:textId="77777777" w:rsidR="00007F51" w:rsidRPr="004C240E" w:rsidRDefault="00007F51" w:rsidP="00007F5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</w:rPr>
              <w:t>48</w:t>
            </w:r>
          </w:p>
        </w:tc>
      </w:tr>
      <w:tr w:rsidR="00007F51" w:rsidRPr="003950B9" w14:paraId="11447FAB" w14:textId="77777777" w:rsidTr="00007F51">
        <w:trPr>
          <w:jc w:val="center"/>
        </w:trPr>
        <w:tc>
          <w:tcPr>
            <w:tcW w:w="7763" w:type="dxa"/>
          </w:tcPr>
          <w:p w14:paraId="1622379F" w14:textId="77777777" w:rsidR="00007F51" w:rsidRPr="003950B9" w:rsidRDefault="00007F51" w:rsidP="00007F5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практической подготовки форме</w:t>
            </w:r>
          </w:p>
        </w:tc>
        <w:tc>
          <w:tcPr>
            <w:tcW w:w="1666" w:type="dxa"/>
          </w:tcPr>
          <w:p w14:paraId="39BC8B9B" w14:textId="77777777" w:rsidR="00007F51" w:rsidRPr="004C240E" w:rsidRDefault="00007F51" w:rsidP="00007F51">
            <w:pPr>
              <w:spacing w:after="0"/>
              <w:jc w:val="center"/>
              <w:rPr>
                <w:rFonts w:ascii="Times New Roman" w:hAnsi="Times New Roman"/>
                <w:i/>
                <w:color w:val="000000" w:themeColor="text1"/>
              </w:rPr>
            </w:pPr>
            <w:r>
              <w:rPr>
                <w:rFonts w:ascii="Times New Roman" w:hAnsi="Times New Roman"/>
                <w:i/>
                <w:color w:val="000000" w:themeColor="text1"/>
              </w:rPr>
              <w:t>18</w:t>
            </w:r>
          </w:p>
        </w:tc>
      </w:tr>
      <w:tr w:rsidR="00007F51" w:rsidRPr="003950B9" w14:paraId="764A569F" w14:textId="77777777" w:rsidTr="00007F51">
        <w:trPr>
          <w:jc w:val="center"/>
        </w:trPr>
        <w:tc>
          <w:tcPr>
            <w:tcW w:w="7763" w:type="dxa"/>
          </w:tcPr>
          <w:p w14:paraId="0BE28C1B" w14:textId="77777777" w:rsidR="00007F51" w:rsidRPr="003950B9" w:rsidRDefault="00007F51" w:rsidP="00007F5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0D259824" w14:textId="77777777" w:rsidR="00007F51" w:rsidRPr="004C240E" w:rsidRDefault="00007F51" w:rsidP="00007F5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</w:tr>
      <w:tr w:rsidR="00007F51" w:rsidRPr="003950B9" w14:paraId="4CC1FEAB" w14:textId="77777777" w:rsidTr="00007F51">
        <w:trPr>
          <w:jc w:val="center"/>
        </w:trPr>
        <w:tc>
          <w:tcPr>
            <w:tcW w:w="7763" w:type="dxa"/>
          </w:tcPr>
          <w:p w14:paraId="1CE9FEC9" w14:textId="77777777" w:rsidR="00007F51" w:rsidRPr="003950B9" w:rsidRDefault="00007F51" w:rsidP="00007F5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1666" w:type="dxa"/>
          </w:tcPr>
          <w:p w14:paraId="57E02395" w14:textId="77777777" w:rsidR="00007F51" w:rsidRPr="004C240E" w:rsidRDefault="00007F51" w:rsidP="00007F51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  <w:tr w:rsidR="00007F51" w:rsidRPr="003950B9" w14:paraId="147FE9FF" w14:textId="77777777" w:rsidTr="00007F51">
        <w:trPr>
          <w:jc w:val="center"/>
        </w:trPr>
        <w:tc>
          <w:tcPr>
            <w:tcW w:w="7763" w:type="dxa"/>
          </w:tcPr>
          <w:p w14:paraId="4953C368" w14:textId="77777777" w:rsidR="00007F51" w:rsidRPr="003950B9" w:rsidRDefault="00007F51" w:rsidP="00007F5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1666" w:type="dxa"/>
          </w:tcPr>
          <w:p w14:paraId="2D7C4C17" w14:textId="77777777" w:rsidR="00007F51" w:rsidRPr="004C240E" w:rsidRDefault="00007F51" w:rsidP="00007F51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  <w:i/>
                <w:color w:val="000000" w:themeColor="text1"/>
              </w:rPr>
              <w:t>20</w:t>
            </w:r>
          </w:p>
        </w:tc>
      </w:tr>
      <w:tr w:rsidR="00007F51" w:rsidRPr="003950B9" w14:paraId="32715972" w14:textId="77777777" w:rsidTr="00007F51">
        <w:trPr>
          <w:jc w:val="center"/>
        </w:trPr>
        <w:tc>
          <w:tcPr>
            <w:tcW w:w="7763" w:type="dxa"/>
          </w:tcPr>
          <w:p w14:paraId="0A4094BC" w14:textId="77777777" w:rsidR="00007F51" w:rsidRPr="003950B9" w:rsidRDefault="00007F51" w:rsidP="00007F5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6A96B381" w14:textId="77777777" w:rsidR="00007F51" w:rsidRPr="004C240E" w:rsidRDefault="00007F51" w:rsidP="00007F51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  <w:i/>
                <w:color w:val="000000" w:themeColor="text1"/>
              </w:rPr>
              <w:t>16</w:t>
            </w:r>
          </w:p>
        </w:tc>
      </w:tr>
      <w:tr w:rsidR="00007F51" w:rsidRPr="003950B9" w14:paraId="1CE558D6" w14:textId="77777777" w:rsidTr="00007F51">
        <w:trPr>
          <w:jc w:val="center"/>
        </w:trPr>
        <w:tc>
          <w:tcPr>
            <w:tcW w:w="7763" w:type="dxa"/>
          </w:tcPr>
          <w:p w14:paraId="41812E60" w14:textId="77777777" w:rsidR="00007F51" w:rsidRPr="003950B9" w:rsidRDefault="00007F51" w:rsidP="00007F51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14:paraId="13DCE90D" w14:textId="77777777" w:rsidR="00007F51" w:rsidRPr="004C240E" w:rsidRDefault="00007F51" w:rsidP="00007F51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  <w:i/>
                <w:color w:val="000000" w:themeColor="text1"/>
              </w:rPr>
              <w:t>2</w:t>
            </w:r>
          </w:p>
        </w:tc>
      </w:tr>
      <w:tr w:rsidR="00007F51" w:rsidRPr="003950B9" w14:paraId="40B19080" w14:textId="77777777" w:rsidTr="00007F51">
        <w:trPr>
          <w:jc w:val="center"/>
        </w:trPr>
        <w:tc>
          <w:tcPr>
            <w:tcW w:w="7763" w:type="dxa"/>
          </w:tcPr>
          <w:p w14:paraId="258DDDAA" w14:textId="77777777" w:rsidR="00007F51" w:rsidRPr="003950B9" w:rsidRDefault="00007F51" w:rsidP="00007F51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4E7D8704" w14:textId="77777777" w:rsidR="00007F51" w:rsidRPr="004C240E" w:rsidRDefault="00007F51" w:rsidP="00007F51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  <w:i/>
                <w:color w:val="000000" w:themeColor="text1"/>
              </w:rPr>
              <w:t>10</w:t>
            </w:r>
          </w:p>
        </w:tc>
      </w:tr>
    </w:tbl>
    <w:p w14:paraId="7701557D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399832" w14:textId="77777777" w:rsidR="00FF67DF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  <w:color w:val="FF0000"/>
        </w:rPr>
      </w:pPr>
    </w:p>
    <w:p w14:paraId="01906C57" w14:textId="77777777" w:rsidR="00FF67DF" w:rsidRDefault="00FF67DF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1C13">
        <w:rPr>
          <w:rFonts w:ascii="Times New Roman" w:hAnsi="Times New Roman" w:cs="Times New Roman"/>
          <w:b/>
          <w:bCs/>
          <w:sz w:val="28"/>
          <w:szCs w:val="28"/>
        </w:rPr>
        <w:t>2.2 Тематический план и содержание учебной дисциплины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6"/>
        <w:gridCol w:w="6"/>
        <w:gridCol w:w="5784"/>
        <w:gridCol w:w="647"/>
        <w:gridCol w:w="962"/>
        <w:gridCol w:w="1385"/>
      </w:tblGrid>
      <w:tr w:rsidR="00007F51" w:rsidRPr="007562A5" w14:paraId="2D0E2120" w14:textId="77777777" w:rsidTr="00120E40">
        <w:trPr>
          <w:trHeight w:val="20"/>
        </w:trPr>
        <w:tc>
          <w:tcPr>
            <w:tcW w:w="707" w:type="pct"/>
          </w:tcPr>
          <w:p w14:paraId="1C990599" w14:textId="77777777" w:rsidR="00007F51" w:rsidRPr="007562A5" w:rsidRDefault="00007F51" w:rsidP="00756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7" w:name="_Toc283296933"/>
            <w:bookmarkStart w:id="8" w:name="_Toc283648316"/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  <w:p w14:paraId="357876B5" w14:textId="77777777" w:rsidR="00007F51" w:rsidRPr="007562A5" w:rsidRDefault="00007F51" w:rsidP="00756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 и тем</w:t>
            </w:r>
          </w:p>
        </w:tc>
        <w:tc>
          <w:tcPr>
            <w:tcW w:w="2830" w:type="pct"/>
            <w:gridSpan w:val="2"/>
          </w:tcPr>
          <w:p w14:paraId="696EBE9A" w14:textId="77777777" w:rsidR="00007F51" w:rsidRPr="007562A5" w:rsidRDefault="00007F51" w:rsidP="00756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</w:t>
            </w:r>
          </w:p>
          <w:p w14:paraId="58930EFB" w14:textId="77777777" w:rsidR="00007F51" w:rsidRPr="007562A5" w:rsidRDefault="00007F51" w:rsidP="00756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деятельности обучающихся</w:t>
            </w:r>
          </w:p>
        </w:tc>
        <w:tc>
          <w:tcPr>
            <w:tcW w:w="316" w:type="pct"/>
          </w:tcPr>
          <w:p w14:paraId="1CB2A8C0" w14:textId="77777777" w:rsidR="00007F51" w:rsidRPr="007562A5" w:rsidRDefault="00007F51" w:rsidP="00756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  <w:p w14:paraId="0D008101" w14:textId="77777777" w:rsidR="00007F51" w:rsidRPr="007562A5" w:rsidRDefault="00007F51" w:rsidP="00756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470" w:type="pct"/>
          </w:tcPr>
          <w:p w14:paraId="6761C021" w14:textId="77777777" w:rsidR="00007F51" w:rsidRPr="007562A5" w:rsidRDefault="00007F51" w:rsidP="00756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677" w:type="pct"/>
          </w:tcPr>
          <w:p w14:paraId="2C1497BE" w14:textId="77777777" w:rsidR="00007F51" w:rsidRPr="007562A5" w:rsidRDefault="00F94BD0" w:rsidP="00756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007F51" w:rsidRPr="007562A5" w14:paraId="280F4C5A" w14:textId="77777777" w:rsidTr="00120E40">
        <w:trPr>
          <w:trHeight w:val="20"/>
        </w:trPr>
        <w:tc>
          <w:tcPr>
            <w:tcW w:w="707" w:type="pct"/>
          </w:tcPr>
          <w:p w14:paraId="12199EF2" w14:textId="77777777" w:rsidR="00007F51" w:rsidRPr="007562A5" w:rsidRDefault="00007F51" w:rsidP="007562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30" w:type="pct"/>
            <w:gridSpan w:val="2"/>
          </w:tcPr>
          <w:p w14:paraId="7BF366FA" w14:textId="77777777" w:rsidR="00007F51" w:rsidRPr="007562A5" w:rsidRDefault="00007F51" w:rsidP="007562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6" w:type="pct"/>
          </w:tcPr>
          <w:p w14:paraId="43C28672" w14:textId="77777777" w:rsidR="00007F51" w:rsidRPr="007562A5" w:rsidRDefault="00007F51" w:rsidP="007562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70" w:type="pct"/>
          </w:tcPr>
          <w:p w14:paraId="18ACA68C" w14:textId="77777777" w:rsidR="00007F51" w:rsidRPr="007562A5" w:rsidRDefault="00120E40" w:rsidP="007562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77" w:type="pct"/>
          </w:tcPr>
          <w:p w14:paraId="327E0840" w14:textId="77777777" w:rsidR="00007F51" w:rsidRPr="007562A5" w:rsidRDefault="00120E40" w:rsidP="007562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20E40" w:rsidRPr="007562A5" w14:paraId="77FE4F3D" w14:textId="77777777" w:rsidTr="00120E40">
        <w:trPr>
          <w:trHeight w:val="20"/>
        </w:trPr>
        <w:tc>
          <w:tcPr>
            <w:tcW w:w="3537" w:type="pct"/>
            <w:gridSpan w:val="3"/>
          </w:tcPr>
          <w:p w14:paraId="6DF0EF0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Основы металловедения</w:t>
            </w:r>
          </w:p>
        </w:tc>
        <w:tc>
          <w:tcPr>
            <w:tcW w:w="316" w:type="pct"/>
          </w:tcPr>
          <w:p w14:paraId="4F0E2985" w14:textId="77777777" w:rsidR="00120E40" w:rsidRPr="007562A5" w:rsidRDefault="00120E40" w:rsidP="00CB23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70" w:type="pct"/>
            <w:vMerge w:val="restart"/>
          </w:tcPr>
          <w:p w14:paraId="6D5BAEA7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7" w:type="pct"/>
          </w:tcPr>
          <w:p w14:paraId="7148269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20E40" w:rsidRPr="007562A5" w14:paraId="7D65DA46" w14:textId="77777777" w:rsidTr="00120E40">
        <w:trPr>
          <w:trHeight w:val="20"/>
        </w:trPr>
        <w:tc>
          <w:tcPr>
            <w:tcW w:w="710" w:type="pct"/>
            <w:gridSpan w:val="2"/>
            <w:vMerge w:val="restart"/>
          </w:tcPr>
          <w:p w14:paraId="7232E140" w14:textId="77777777" w:rsidR="00120E40" w:rsidRPr="007562A5" w:rsidRDefault="00120E40" w:rsidP="00756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Тема 1.1.</w:t>
            </w:r>
          </w:p>
          <w:p w14:paraId="24F84B7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Общие сведения о строении вещества </w:t>
            </w:r>
          </w:p>
          <w:p w14:paraId="6473C76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8B5BCF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1E536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73495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6D0CEF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  <w:p w14:paraId="73A1B7F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1E1A984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14:paraId="7D51B6A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70" w:type="pct"/>
            <w:vMerge/>
          </w:tcPr>
          <w:p w14:paraId="42D85DF0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</w:tcPr>
          <w:p w14:paraId="0198880C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53A7EF41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6C92619C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46B79089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0B30C325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6DF0F6C5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5037E318" w14:textId="77777777" w:rsidR="00F94BD0" w:rsidRDefault="00F94BD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  <w:p w14:paraId="0B0FEF8E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55586F5B" w14:textId="77777777" w:rsidTr="00120E40">
        <w:trPr>
          <w:trHeight w:val="20"/>
        </w:trPr>
        <w:tc>
          <w:tcPr>
            <w:tcW w:w="710" w:type="pct"/>
            <w:gridSpan w:val="2"/>
            <w:vMerge/>
          </w:tcPr>
          <w:p w14:paraId="4773986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38AA93B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1. Современные достижения науки в области создания и производства электротехнических и конструкционных материалов и перспективы развития</w:t>
            </w:r>
          </w:p>
        </w:tc>
        <w:tc>
          <w:tcPr>
            <w:tcW w:w="316" w:type="pct"/>
            <w:vMerge/>
          </w:tcPr>
          <w:p w14:paraId="02F0B2D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670984C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733863C5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2765B80D" w14:textId="77777777" w:rsidTr="00120E40">
        <w:trPr>
          <w:trHeight w:val="20"/>
        </w:trPr>
        <w:tc>
          <w:tcPr>
            <w:tcW w:w="710" w:type="pct"/>
            <w:gridSpan w:val="2"/>
            <w:vMerge/>
          </w:tcPr>
          <w:p w14:paraId="3CB4DA6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012AEA2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2. Основы строения вещества, виды химической связи. Классификация веществ по электрическим свойствам. Классификация веществ по магнитным свойствам.</w:t>
            </w:r>
          </w:p>
        </w:tc>
        <w:tc>
          <w:tcPr>
            <w:tcW w:w="316" w:type="pct"/>
            <w:vMerge/>
          </w:tcPr>
          <w:p w14:paraId="66647F2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386ED77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0F4D6699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3B82633F" w14:textId="77777777" w:rsidTr="00120E40">
        <w:trPr>
          <w:trHeight w:val="20"/>
        </w:trPr>
        <w:tc>
          <w:tcPr>
            <w:tcW w:w="710" w:type="pct"/>
            <w:gridSpan w:val="2"/>
            <w:vMerge/>
          </w:tcPr>
          <w:p w14:paraId="0452949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6F1BB58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и свойства металлов. Кристаллическое строение металлов. Основные типы кристаллических решеток.</w:t>
            </w:r>
          </w:p>
        </w:tc>
        <w:tc>
          <w:tcPr>
            <w:tcW w:w="316" w:type="pct"/>
            <w:vMerge/>
          </w:tcPr>
          <w:p w14:paraId="150FF73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208C373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3E2F66AA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1F206396" w14:textId="77777777" w:rsidTr="00120E40">
        <w:trPr>
          <w:trHeight w:val="20"/>
        </w:trPr>
        <w:tc>
          <w:tcPr>
            <w:tcW w:w="710" w:type="pct"/>
            <w:gridSpan w:val="2"/>
            <w:vMerge/>
          </w:tcPr>
          <w:p w14:paraId="1426396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19753C9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Аллотропия. Анизотропия. Основные дефекты кристаллического строения металлов.</w:t>
            </w:r>
          </w:p>
        </w:tc>
        <w:tc>
          <w:tcPr>
            <w:tcW w:w="316" w:type="pct"/>
            <w:vMerge/>
          </w:tcPr>
          <w:p w14:paraId="41A2900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147D0DB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1C846B98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11FAAAE2" w14:textId="77777777" w:rsidTr="00120E40">
        <w:trPr>
          <w:trHeight w:val="273"/>
        </w:trPr>
        <w:tc>
          <w:tcPr>
            <w:tcW w:w="710" w:type="pct"/>
            <w:gridSpan w:val="2"/>
            <w:vMerge w:val="restart"/>
          </w:tcPr>
          <w:p w14:paraId="38994244" w14:textId="77777777" w:rsidR="00120E40" w:rsidRPr="007562A5" w:rsidRDefault="00120E40" w:rsidP="00756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Тема 1.2.</w:t>
            </w:r>
          </w:p>
          <w:p w14:paraId="6A8FFD3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Механические свойства материалов и основные методы их определения</w:t>
            </w:r>
          </w:p>
          <w:p w14:paraId="30F166D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380333B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14:paraId="6DE4367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70" w:type="pct"/>
            <w:vMerge/>
          </w:tcPr>
          <w:p w14:paraId="67097F04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</w:tcPr>
          <w:p w14:paraId="725AA0EE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19DCBA8E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43EDA93C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0F823FDC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12D8A554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0F423B82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206D08E3" w14:textId="1412D7AC" w:rsidR="00120E40" w:rsidRPr="007562A5" w:rsidRDefault="00F94BD0" w:rsidP="00431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</w:tc>
      </w:tr>
      <w:tr w:rsidR="00120E40" w:rsidRPr="007562A5" w14:paraId="654DED46" w14:textId="77777777" w:rsidTr="00120E40">
        <w:trPr>
          <w:trHeight w:val="198"/>
        </w:trPr>
        <w:tc>
          <w:tcPr>
            <w:tcW w:w="710" w:type="pct"/>
            <w:gridSpan w:val="2"/>
            <w:vMerge/>
          </w:tcPr>
          <w:p w14:paraId="587A5F5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69A87222" w14:textId="77777777" w:rsidR="00120E40" w:rsidRPr="007562A5" w:rsidRDefault="00120E40" w:rsidP="007562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Механические свойства материалов и их классификация. </w:t>
            </w:r>
          </w:p>
        </w:tc>
        <w:tc>
          <w:tcPr>
            <w:tcW w:w="316" w:type="pct"/>
            <w:vMerge/>
          </w:tcPr>
          <w:p w14:paraId="7E2F60E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7AA5AD5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40F72B89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0A5E7FD6" w14:textId="77777777" w:rsidTr="00120E40">
        <w:trPr>
          <w:trHeight w:val="280"/>
        </w:trPr>
        <w:tc>
          <w:tcPr>
            <w:tcW w:w="710" w:type="pct"/>
            <w:gridSpan w:val="2"/>
            <w:vMerge/>
          </w:tcPr>
          <w:p w14:paraId="799493B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53F37B91" w14:textId="77777777" w:rsidR="00120E40" w:rsidRPr="007562A5" w:rsidRDefault="00120E40" w:rsidP="007562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2. Испытания материалов. Диаграммы растяжения.</w:t>
            </w:r>
          </w:p>
        </w:tc>
        <w:tc>
          <w:tcPr>
            <w:tcW w:w="316" w:type="pct"/>
            <w:vMerge/>
          </w:tcPr>
          <w:p w14:paraId="3ED84A6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0AAB64B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6C441174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167727DF" w14:textId="77777777" w:rsidTr="00120E40">
        <w:trPr>
          <w:trHeight w:val="280"/>
        </w:trPr>
        <w:tc>
          <w:tcPr>
            <w:tcW w:w="710" w:type="pct"/>
            <w:gridSpan w:val="2"/>
            <w:vMerge/>
          </w:tcPr>
          <w:p w14:paraId="665AEF6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499F719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3. Определение прочности и её показатели. Определение пластичности и её показатели. Твёрдость.</w:t>
            </w:r>
          </w:p>
        </w:tc>
        <w:tc>
          <w:tcPr>
            <w:tcW w:w="316" w:type="pct"/>
            <w:vMerge/>
          </w:tcPr>
          <w:p w14:paraId="04D5EE5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1E25982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234B2FD8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755D89E6" w14:textId="77777777" w:rsidTr="00120E40">
        <w:trPr>
          <w:trHeight w:val="280"/>
        </w:trPr>
        <w:tc>
          <w:tcPr>
            <w:tcW w:w="710" w:type="pct"/>
            <w:gridSpan w:val="2"/>
            <w:vMerge/>
          </w:tcPr>
          <w:p w14:paraId="7441448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06EF5A9F" w14:textId="40767D1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</w:t>
            </w:r>
            <w:r w:rsidR="004318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практических занятий </w:t>
            </w:r>
          </w:p>
        </w:tc>
        <w:tc>
          <w:tcPr>
            <w:tcW w:w="316" w:type="pct"/>
          </w:tcPr>
          <w:p w14:paraId="27743C3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0" w:type="pct"/>
            <w:vMerge/>
          </w:tcPr>
          <w:p w14:paraId="3137A5A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3EDB1265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69BF1DA0" w14:textId="77777777" w:rsidTr="00120E40">
        <w:trPr>
          <w:trHeight w:val="280"/>
        </w:trPr>
        <w:tc>
          <w:tcPr>
            <w:tcW w:w="710" w:type="pct"/>
            <w:gridSpan w:val="2"/>
            <w:vMerge/>
          </w:tcPr>
          <w:p w14:paraId="20803B4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726E32CF" w14:textId="77777777" w:rsidR="00120E40" w:rsidRPr="007562A5" w:rsidRDefault="00120E40" w:rsidP="00A6247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</w:t>
            </w: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</w:t>
            </w: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испытания образцов на растяжение.</w:t>
            </w:r>
          </w:p>
        </w:tc>
        <w:tc>
          <w:tcPr>
            <w:tcW w:w="316" w:type="pct"/>
          </w:tcPr>
          <w:p w14:paraId="08A0154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0" w:type="pct"/>
            <w:vMerge/>
          </w:tcPr>
          <w:p w14:paraId="005C216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697933A5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0C29E285" w14:textId="77777777" w:rsidTr="00120E40">
        <w:trPr>
          <w:trHeight w:val="261"/>
        </w:trPr>
        <w:tc>
          <w:tcPr>
            <w:tcW w:w="710" w:type="pct"/>
            <w:gridSpan w:val="2"/>
            <w:vMerge w:val="restart"/>
          </w:tcPr>
          <w:p w14:paraId="63E085CC" w14:textId="77777777" w:rsidR="00120E40" w:rsidRPr="007562A5" w:rsidRDefault="00120E40" w:rsidP="00756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1.3. </w:t>
            </w:r>
          </w:p>
          <w:p w14:paraId="3779DAE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Металлические сплавы и диаграммы состояния</w:t>
            </w:r>
          </w:p>
          <w:p w14:paraId="58D0543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4B3BC2E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14:paraId="4EB2157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" w:type="pct"/>
            <w:vMerge/>
          </w:tcPr>
          <w:p w14:paraId="20EDD9AF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</w:tcPr>
          <w:p w14:paraId="5FC4E08B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1EE729C3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2539DB95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37A9B061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03E05D7F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3E730A61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71BA1E50" w14:textId="31E89C74" w:rsidR="00120E40" w:rsidRPr="007562A5" w:rsidRDefault="00F94BD0" w:rsidP="00431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</w:tc>
      </w:tr>
      <w:tr w:rsidR="00120E40" w:rsidRPr="007562A5" w14:paraId="207C3B40" w14:textId="77777777" w:rsidTr="00120E40">
        <w:trPr>
          <w:trHeight w:val="126"/>
        </w:trPr>
        <w:tc>
          <w:tcPr>
            <w:tcW w:w="710" w:type="pct"/>
            <w:gridSpan w:val="2"/>
            <w:vMerge/>
          </w:tcPr>
          <w:p w14:paraId="3DE3BAB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647FEE3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Определение металлических сплавов. Многокомпонентные сплавы. Двухкомпонентные сплавы. </w:t>
            </w:r>
          </w:p>
        </w:tc>
        <w:tc>
          <w:tcPr>
            <w:tcW w:w="316" w:type="pct"/>
            <w:vMerge/>
          </w:tcPr>
          <w:p w14:paraId="1AE313C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147B1BB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51E38543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0112828A" w14:textId="77777777" w:rsidTr="00120E40">
        <w:trPr>
          <w:trHeight w:val="126"/>
        </w:trPr>
        <w:tc>
          <w:tcPr>
            <w:tcW w:w="710" w:type="pct"/>
            <w:gridSpan w:val="2"/>
            <w:vMerge/>
          </w:tcPr>
          <w:p w14:paraId="58F9CCE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0236C52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2. Диаграмма состояния. Диаграммы состояния I рода, II рода, III рода, IV рода.</w:t>
            </w:r>
          </w:p>
        </w:tc>
        <w:tc>
          <w:tcPr>
            <w:tcW w:w="316" w:type="pct"/>
            <w:vMerge/>
          </w:tcPr>
          <w:p w14:paraId="0A3595E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44C5602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63063B01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7A83BB45" w14:textId="77777777" w:rsidTr="00120E40">
        <w:trPr>
          <w:trHeight w:val="272"/>
        </w:trPr>
        <w:tc>
          <w:tcPr>
            <w:tcW w:w="710" w:type="pct"/>
            <w:gridSpan w:val="2"/>
            <w:vMerge/>
          </w:tcPr>
          <w:p w14:paraId="3E268E3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6829F87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3. Изменение свойств сплавов в зависимости от рода диаграммы и от концентрации компонентов.</w:t>
            </w:r>
          </w:p>
        </w:tc>
        <w:tc>
          <w:tcPr>
            <w:tcW w:w="316" w:type="pct"/>
            <w:vMerge/>
          </w:tcPr>
          <w:p w14:paraId="2D2EE76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7B6FDD9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0D93CF48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43DF7E00" w14:textId="77777777" w:rsidTr="00120E40">
        <w:trPr>
          <w:trHeight w:val="308"/>
        </w:trPr>
        <w:tc>
          <w:tcPr>
            <w:tcW w:w="710" w:type="pct"/>
            <w:gridSpan w:val="2"/>
            <w:vMerge/>
          </w:tcPr>
          <w:p w14:paraId="2AB4362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5E8E928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316" w:type="pct"/>
          </w:tcPr>
          <w:p w14:paraId="1E98BB8F" w14:textId="77777777" w:rsidR="00120E40" w:rsidRPr="00CB23D4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23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0" w:type="pct"/>
            <w:vMerge/>
          </w:tcPr>
          <w:p w14:paraId="6460275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57D28FB2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278D0F51" w14:textId="77777777" w:rsidTr="00120E40">
        <w:trPr>
          <w:trHeight w:val="308"/>
        </w:trPr>
        <w:tc>
          <w:tcPr>
            <w:tcW w:w="710" w:type="pct"/>
            <w:gridSpan w:val="2"/>
            <w:vMerge/>
          </w:tcPr>
          <w:p w14:paraId="6FF193C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21BF019A" w14:textId="77777777" w:rsidR="00120E40" w:rsidRPr="007562A5" w:rsidRDefault="00120E40" w:rsidP="00A62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2</w:t>
            </w: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Определение электропроводности сплавов в зависимости от диаграммы состояния.</w:t>
            </w:r>
          </w:p>
        </w:tc>
        <w:tc>
          <w:tcPr>
            <w:tcW w:w="316" w:type="pct"/>
          </w:tcPr>
          <w:p w14:paraId="37AD2F5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0" w:type="pct"/>
            <w:vMerge/>
          </w:tcPr>
          <w:p w14:paraId="09FEC20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0D6645B6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32DCF645" w14:textId="77777777" w:rsidTr="00120E40">
        <w:trPr>
          <w:trHeight w:val="273"/>
        </w:trPr>
        <w:tc>
          <w:tcPr>
            <w:tcW w:w="710" w:type="pct"/>
            <w:gridSpan w:val="2"/>
            <w:vMerge w:val="restart"/>
          </w:tcPr>
          <w:p w14:paraId="699152BE" w14:textId="77777777" w:rsidR="00120E40" w:rsidRPr="007562A5" w:rsidRDefault="00120E40" w:rsidP="00756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Тема 1.4.</w:t>
            </w:r>
          </w:p>
          <w:p w14:paraId="0720255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Железо и его сплавы</w:t>
            </w:r>
          </w:p>
          <w:p w14:paraId="7744ED5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2A521D0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14:paraId="2B30DAF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" w:type="pct"/>
            <w:vMerge/>
          </w:tcPr>
          <w:p w14:paraId="0C4D9A91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</w:tcPr>
          <w:p w14:paraId="182F55D0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6AFBDBAF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5B27C195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1F3A5875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1C60467D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38F2D6F1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69D887C1" w14:textId="43C6E61B" w:rsidR="00120E40" w:rsidRPr="007562A5" w:rsidRDefault="00F94BD0" w:rsidP="00431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</w:tc>
      </w:tr>
      <w:tr w:rsidR="00120E40" w:rsidRPr="007562A5" w14:paraId="56DB30A5" w14:textId="77777777" w:rsidTr="00120E40">
        <w:trPr>
          <w:trHeight w:val="238"/>
        </w:trPr>
        <w:tc>
          <w:tcPr>
            <w:tcW w:w="710" w:type="pct"/>
            <w:gridSpan w:val="2"/>
            <w:vMerge/>
          </w:tcPr>
          <w:p w14:paraId="61E071E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7A7EBE0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Сплавы железа с углеродом: сталь, чугун – основные конструкционные материалы. Классификация сталей и чугунов.  </w:t>
            </w:r>
          </w:p>
        </w:tc>
        <w:tc>
          <w:tcPr>
            <w:tcW w:w="316" w:type="pct"/>
            <w:vMerge/>
          </w:tcPr>
          <w:p w14:paraId="6B4BF55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5C1007C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6E087E1E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3D8F836E" w14:textId="77777777" w:rsidTr="00120E40">
        <w:trPr>
          <w:trHeight w:val="238"/>
        </w:trPr>
        <w:tc>
          <w:tcPr>
            <w:tcW w:w="710" w:type="pct"/>
            <w:gridSpan w:val="2"/>
            <w:vMerge/>
          </w:tcPr>
          <w:p w14:paraId="31E60B9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6156D3E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Диаграмма состояния сплавов железа с углеродом, диаграмма состояния «железо – цементит».  </w:t>
            </w:r>
          </w:p>
        </w:tc>
        <w:tc>
          <w:tcPr>
            <w:tcW w:w="316" w:type="pct"/>
            <w:vMerge/>
          </w:tcPr>
          <w:p w14:paraId="5B0B318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5778239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36FA5B5B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4D2DD882" w14:textId="77777777" w:rsidTr="00120E40">
        <w:trPr>
          <w:trHeight w:val="281"/>
        </w:trPr>
        <w:tc>
          <w:tcPr>
            <w:tcW w:w="3537" w:type="pct"/>
            <w:gridSpan w:val="3"/>
          </w:tcPr>
          <w:p w14:paraId="45B1F6D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 2</w:t>
            </w:r>
            <w:proofErr w:type="gramEnd"/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 Проводниковые и полупроводниковые материалы</w:t>
            </w:r>
          </w:p>
        </w:tc>
        <w:tc>
          <w:tcPr>
            <w:tcW w:w="316" w:type="pct"/>
          </w:tcPr>
          <w:p w14:paraId="575774D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70" w:type="pct"/>
            <w:vMerge w:val="restart"/>
          </w:tcPr>
          <w:p w14:paraId="5129402E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7" w:type="pct"/>
          </w:tcPr>
          <w:p w14:paraId="368FFEC7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080A5D5F" w14:textId="77777777" w:rsidTr="00120E40">
        <w:trPr>
          <w:trHeight w:val="281"/>
        </w:trPr>
        <w:tc>
          <w:tcPr>
            <w:tcW w:w="707" w:type="pct"/>
            <w:vMerge w:val="restart"/>
          </w:tcPr>
          <w:p w14:paraId="72D7C040" w14:textId="77777777" w:rsidR="00120E40" w:rsidRPr="007562A5" w:rsidRDefault="00120E40" w:rsidP="00756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Тема 2.1.</w:t>
            </w:r>
          </w:p>
          <w:p w14:paraId="59F74CF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и основные свойства проводниковых материалов</w:t>
            </w:r>
          </w:p>
        </w:tc>
        <w:tc>
          <w:tcPr>
            <w:tcW w:w="2830" w:type="pct"/>
            <w:gridSpan w:val="2"/>
          </w:tcPr>
          <w:p w14:paraId="7F5060F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14:paraId="49A5D22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" w:type="pct"/>
            <w:vMerge/>
          </w:tcPr>
          <w:p w14:paraId="797B1E84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</w:tcPr>
          <w:p w14:paraId="034EA8B1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7BAA2FCA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4AF86001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3587EE71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3AD323FE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367CC324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6B571D42" w14:textId="77777777" w:rsidR="00120E40" w:rsidRPr="00F94BD0" w:rsidRDefault="00F94BD0" w:rsidP="00F05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</w:tc>
      </w:tr>
      <w:tr w:rsidR="00120E40" w:rsidRPr="007562A5" w14:paraId="5C58B139" w14:textId="77777777" w:rsidTr="00120E40">
        <w:trPr>
          <w:trHeight w:val="281"/>
        </w:trPr>
        <w:tc>
          <w:tcPr>
            <w:tcW w:w="707" w:type="pct"/>
            <w:vMerge/>
          </w:tcPr>
          <w:p w14:paraId="10ACCAA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4FE7F50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1. Характеристики проводниковых материалов. Классификация проводниковых материалов по агрегатному состоянию вещества. </w:t>
            </w:r>
          </w:p>
        </w:tc>
        <w:tc>
          <w:tcPr>
            <w:tcW w:w="316" w:type="pct"/>
            <w:vMerge/>
          </w:tcPr>
          <w:p w14:paraId="10B132B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78F3706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2E2BAB55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73DD3E18" w14:textId="77777777" w:rsidTr="00120E40">
        <w:trPr>
          <w:trHeight w:val="281"/>
        </w:trPr>
        <w:tc>
          <w:tcPr>
            <w:tcW w:w="707" w:type="pct"/>
            <w:vMerge/>
          </w:tcPr>
          <w:p w14:paraId="5193AD4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296B40E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2. Классификация проводниковых материалов по основному показателю – электропроводности или удельному электрическому сопротивлению.</w:t>
            </w:r>
          </w:p>
        </w:tc>
        <w:tc>
          <w:tcPr>
            <w:tcW w:w="316" w:type="pct"/>
            <w:vMerge/>
          </w:tcPr>
          <w:p w14:paraId="12A5BC0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7B2B37C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4407A1F6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72E2C854" w14:textId="77777777" w:rsidTr="00120E40">
        <w:trPr>
          <w:trHeight w:val="229"/>
        </w:trPr>
        <w:tc>
          <w:tcPr>
            <w:tcW w:w="707" w:type="pct"/>
            <w:vMerge/>
          </w:tcPr>
          <w:p w14:paraId="09A415D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76E7453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3. Сверхпроводники и </w:t>
            </w:r>
            <w:proofErr w:type="spellStart"/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криопроводники</w:t>
            </w:r>
            <w:proofErr w:type="spellEnd"/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316" w:type="pct"/>
            <w:vMerge/>
          </w:tcPr>
          <w:p w14:paraId="2156C32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1889219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5FDB15DE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124BABB4" w14:textId="77777777" w:rsidTr="00120E40">
        <w:trPr>
          <w:trHeight w:val="229"/>
        </w:trPr>
        <w:tc>
          <w:tcPr>
            <w:tcW w:w="707" w:type="pct"/>
            <w:vMerge/>
          </w:tcPr>
          <w:p w14:paraId="012C20D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14F3FE1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4. Факторы, влияющие на значение удельного электрического сопротивления. Температурный коэффициент удельного электрического сопротивления.</w:t>
            </w:r>
          </w:p>
        </w:tc>
        <w:tc>
          <w:tcPr>
            <w:tcW w:w="316" w:type="pct"/>
            <w:vMerge/>
          </w:tcPr>
          <w:p w14:paraId="6F6898F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1AC13FC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02B91AF4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4F8843FE" w14:textId="77777777" w:rsidTr="00120E40">
        <w:trPr>
          <w:trHeight w:val="259"/>
        </w:trPr>
        <w:tc>
          <w:tcPr>
            <w:tcW w:w="707" w:type="pct"/>
            <w:vMerge w:val="restart"/>
          </w:tcPr>
          <w:p w14:paraId="7C06E08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2.2. </w:t>
            </w:r>
          </w:p>
          <w:p w14:paraId="2EE148A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Проводниковые материалы с высокой электропроводностью </w:t>
            </w:r>
          </w:p>
        </w:tc>
        <w:tc>
          <w:tcPr>
            <w:tcW w:w="2830" w:type="pct"/>
            <w:gridSpan w:val="2"/>
          </w:tcPr>
          <w:p w14:paraId="13AC266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14:paraId="4E48FB3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" w:type="pct"/>
            <w:vMerge/>
          </w:tcPr>
          <w:p w14:paraId="60D9DAEC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</w:tcPr>
          <w:p w14:paraId="20B07231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2C198F34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6B9789B7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2F8B2ACA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08F56439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68CC8341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08D431D4" w14:textId="77777777" w:rsidR="00120E40" w:rsidRPr="007562A5" w:rsidRDefault="00F94BD0" w:rsidP="00F05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</w:tc>
      </w:tr>
      <w:tr w:rsidR="00120E40" w:rsidRPr="007562A5" w14:paraId="0D6F2E77" w14:textId="77777777" w:rsidTr="00120E40">
        <w:trPr>
          <w:trHeight w:val="229"/>
        </w:trPr>
        <w:tc>
          <w:tcPr>
            <w:tcW w:w="707" w:type="pct"/>
            <w:vMerge/>
          </w:tcPr>
          <w:p w14:paraId="39A5470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14A2DCF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1. Характеристики материалов с высокой электропроводностью. </w:t>
            </w:r>
          </w:p>
        </w:tc>
        <w:tc>
          <w:tcPr>
            <w:tcW w:w="316" w:type="pct"/>
            <w:vMerge/>
          </w:tcPr>
          <w:p w14:paraId="4704C30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1CB9E93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23339887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323D25B3" w14:textId="77777777" w:rsidTr="00120E40">
        <w:trPr>
          <w:trHeight w:val="275"/>
        </w:trPr>
        <w:tc>
          <w:tcPr>
            <w:tcW w:w="707" w:type="pct"/>
            <w:vMerge/>
          </w:tcPr>
          <w:p w14:paraId="7D56404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70ECD4B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2. Серебро, медь, латунь, бронза, алюминий: применение, свойства</w:t>
            </w:r>
          </w:p>
        </w:tc>
        <w:tc>
          <w:tcPr>
            <w:tcW w:w="316" w:type="pct"/>
            <w:vMerge/>
          </w:tcPr>
          <w:p w14:paraId="48A919C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1A4E515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499347FA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3539FC1D" w14:textId="77777777" w:rsidTr="00120E40">
        <w:trPr>
          <w:trHeight w:val="248"/>
        </w:trPr>
        <w:tc>
          <w:tcPr>
            <w:tcW w:w="707" w:type="pct"/>
            <w:vMerge/>
          </w:tcPr>
          <w:p w14:paraId="6EDC22B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0E2D76E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3. Применение и производство проволоки.</w:t>
            </w:r>
          </w:p>
        </w:tc>
        <w:tc>
          <w:tcPr>
            <w:tcW w:w="316" w:type="pct"/>
            <w:vMerge/>
          </w:tcPr>
          <w:p w14:paraId="0137C92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542C7DF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49EA1BD1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1985482B" w14:textId="77777777" w:rsidTr="00120E40">
        <w:trPr>
          <w:trHeight w:val="323"/>
        </w:trPr>
        <w:tc>
          <w:tcPr>
            <w:tcW w:w="707" w:type="pct"/>
            <w:vMerge/>
          </w:tcPr>
          <w:p w14:paraId="0C89C08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1BAC96C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316" w:type="pct"/>
          </w:tcPr>
          <w:p w14:paraId="4721E51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0" w:type="pct"/>
            <w:vMerge/>
          </w:tcPr>
          <w:p w14:paraId="7A5E095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0499C0C7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1077ED94" w14:textId="77777777" w:rsidTr="00120E40">
        <w:trPr>
          <w:trHeight w:val="257"/>
        </w:trPr>
        <w:tc>
          <w:tcPr>
            <w:tcW w:w="707" w:type="pct"/>
            <w:vMerge/>
          </w:tcPr>
          <w:p w14:paraId="292E641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73C3020C" w14:textId="77777777" w:rsidR="00120E40" w:rsidRPr="007562A5" w:rsidRDefault="00120E40" w:rsidP="00A624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2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 3</w:t>
            </w: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Решение задач на определение температуры проводников при протекании сверхтоков (токов короткого замыкания).</w:t>
            </w:r>
          </w:p>
        </w:tc>
        <w:tc>
          <w:tcPr>
            <w:tcW w:w="316" w:type="pct"/>
          </w:tcPr>
          <w:p w14:paraId="1B3286F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0" w:type="pct"/>
            <w:vMerge/>
          </w:tcPr>
          <w:p w14:paraId="7C6F735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5AA89563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33C10A2D" w14:textId="77777777" w:rsidTr="00120E40">
        <w:trPr>
          <w:trHeight w:val="273"/>
        </w:trPr>
        <w:tc>
          <w:tcPr>
            <w:tcW w:w="707" w:type="pct"/>
            <w:vMerge w:val="restart"/>
          </w:tcPr>
          <w:p w14:paraId="63E20ED8" w14:textId="77777777" w:rsidR="00120E40" w:rsidRPr="007562A5" w:rsidRDefault="00120E40" w:rsidP="00756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Тема 2.3.</w:t>
            </w:r>
          </w:p>
          <w:p w14:paraId="72606AA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Контактные материалы</w:t>
            </w:r>
          </w:p>
          <w:p w14:paraId="77E78D7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2BB69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7E7D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6E78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FDACD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79DBA84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14:paraId="7AD3FAF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" w:type="pct"/>
            <w:vMerge/>
          </w:tcPr>
          <w:p w14:paraId="314FDF13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</w:tcPr>
          <w:p w14:paraId="602DB3CB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54574F0F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3480C3E6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4AE8130A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442F4139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078EA3CA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062E27FF" w14:textId="77777777" w:rsidR="00120E40" w:rsidRPr="00F94BD0" w:rsidRDefault="00F94BD0" w:rsidP="00F05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</w:tc>
      </w:tr>
      <w:tr w:rsidR="00120E40" w:rsidRPr="007562A5" w14:paraId="1972DD7F" w14:textId="77777777" w:rsidTr="00120E40">
        <w:trPr>
          <w:trHeight w:val="250"/>
        </w:trPr>
        <w:tc>
          <w:tcPr>
            <w:tcW w:w="707" w:type="pct"/>
            <w:vMerge/>
          </w:tcPr>
          <w:p w14:paraId="0FB01E1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727F259B" w14:textId="77777777" w:rsidR="00120E40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1. Определение электрического контакта. Классификация контактов и материалов для их изготовления.</w:t>
            </w:r>
          </w:p>
          <w:p w14:paraId="12D28F9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14:paraId="32DA62A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7F07644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599DE54F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2D9CA662" w14:textId="77777777" w:rsidTr="00120E40">
        <w:trPr>
          <w:trHeight w:val="20"/>
        </w:trPr>
        <w:tc>
          <w:tcPr>
            <w:tcW w:w="707" w:type="pct"/>
            <w:vMerge/>
          </w:tcPr>
          <w:p w14:paraId="66A803C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56A62E2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2. Материалы для слаботочных контактов. Материалы для сильноточных контактов.</w:t>
            </w:r>
          </w:p>
        </w:tc>
        <w:tc>
          <w:tcPr>
            <w:tcW w:w="316" w:type="pct"/>
            <w:vMerge/>
          </w:tcPr>
          <w:p w14:paraId="4044885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202F887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5A91FCD0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16C266C2" w14:textId="77777777" w:rsidTr="00120E40">
        <w:trPr>
          <w:trHeight w:val="20"/>
        </w:trPr>
        <w:tc>
          <w:tcPr>
            <w:tcW w:w="707" w:type="pct"/>
            <w:vMerge/>
          </w:tcPr>
          <w:p w14:paraId="6DA7C9E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58F8932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Металлокерамика, твёрдая медь. Скользящие контакты и материалы для их изготовления.</w:t>
            </w:r>
          </w:p>
        </w:tc>
        <w:tc>
          <w:tcPr>
            <w:tcW w:w="316" w:type="pct"/>
            <w:vMerge/>
          </w:tcPr>
          <w:p w14:paraId="5331437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23F5E3F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2B37CD0E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1E0957BC" w14:textId="77777777" w:rsidTr="00120E40">
        <w:trPr>
          <w:trHeight w:val="20"/>
        </w:trPr>
        <w:tc>
          <w:tcPr>
            <w:tcW w:w="707" w:type="pct"/>
            <w:vMerge/>
          </w:tcPr>
          <w:p w14:paraId="3AECDDB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2C01B88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3. Электротехнический уголь, </w:t>
            </w:r>
            <w:proofErr w:type="spellStart"/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металлографитовые</w:t>
            </w:r>
            <w:proofErr w:type="spellEnd"/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материалы.</w:t>
            </w:r>
          </w:p>
        </w:tc>
        <w:tc>
          <w:tcPr>
            <w:tcW w:w="316" w:type="pct"/>
            <w:vMerge/>
          </w:tcPr>
          <w:p w14:paraId="590FE13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5140B9B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3B21E2DF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72F4D1BC" w14:textId="77777777" w:rsidTr="00120E40">
        <w:trPr>
          <w:trHeight w:val="321"/>
        </w:trPr>
        <w:tc>
          <w:tcPr>
            <w:tcW w:w="707" w:type="pct"/>
            <w:vMerge w:val="restart"/>
          </w:tcPr>
          <w:p w14:paraId="67778F27" w14:textId="77777777" w:rsidR="00120E40" w:rsidRPr="007562A5" w:rsidRDefault="00120E40" w:rsidP="00756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2.4</w:t>
            </w:r>
          </w:p>
          <w:p w14:paraId="70BBAC6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Материалы с большим удельным электрическим сопротивлением</w:t>
            </w:r>
          </w:p>
          <w:p w14:paraId="6AD2A298" w14:textId="77777777" w:rsidR="00120E40" w:rsidRPr="007562A5" w:rsidRDefault="00120E40" w:rsidP="00756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2DB488B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14:paraId="01ECE8A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" w:type="pct"/>
            <w:vMerge/>
          </w:tcPr>
          <w:p w14:paraId="78A6669F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</w:tcPr>
          <w:p w14:paraId="22BBC9B1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1935534F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2DC9C688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30D2182A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06F5C50C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7D76D399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52A08400" w14:textId="77777777" w:rsidR="00120E40" w:rsidRPr="007562A5" w:rsidRDefault="00F94BD0" w:rsidP="00F05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</w:tc>
      </w:tr>
      <w:tr w:rsidR="00120E40" w:rsidRPr="007562A5" w14:paraId="20DD554D" w14:textId="77777777" w:rsidTr="00120E40">
        <w:trPr>
          <w:trHeight w:val="217"/>
        </w:trPr>
        <w:tc>
          <w:tcPr>
            <w:tcW w:w="707" w:type="pct"/>
            <w:vMerge/>
          </w:tcPr>
          <w:p w14:paraId="351EFC0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00B8682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1. Применение материалов с большим удельным электрическим сопротивлением, характеристика материалов: манганина, константана, нихрома. </w:t>
            </w:r>
          </w:p>
        </w:tc>
        <w:tc>
          <w:tcPr>
            <w:tcW w:w="316" w:type="pct"/>
            <w:vMerge/>
          </w:tcPr>
          <w:p w14:paraId="3D80431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7C9A6F3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4BA8AC0D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5AFBB890" w14:textId="77777777" w:rsidTr="00120E40">
        <w:trPr>
          <w:trHeight w:val="266"/>
        </w:trPr>
        <w:tc>
          <w:tcPr>
            <w:tcW w:w="707" w:type="pct"/>
            <w:vMerge/>
          </w:tcPr>
          <w:p w14:paraId="661E37FF" w14:textId="77777777" w:rsidR="00120E40" w:rsidRPr="007562A5" w:rsidRDefault="00120E40" w:rsidP="00756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0" w:type="pct"/>
            <w:gridSpan w:val="2"/>
          </w:tcPr>
          <w:p w14:paraId="3057275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2. Временная и температурная устойчивость удельного электрического сопротивления материалов.</w:t>
            </w:r>
          </w:p>
        </w:tc>
        <w:tc>
          <w:tcPr>
            <w:tcW w:w="316" w:type="pct"/>
            <w:vMerge/>
          </w:tcPr>
          <w:p w14:paraId="1A8D68E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3DFD80F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414A506A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4D49244F" w14:textId="77777777" w:rsidTr="00120E40">
        <w:trPr>
          <w:trHeight w:val="290"/>
        </w:trPr>
        <w:tc>
          <w:tcPr>
            <w:tcW w:w="707" w:type="pct"/>
            <w:vMerge/>
          </w:tcPr>
          <w:p w14:paraId="05E46626" w14:textId="77777777" w:rsidR="00120E40" w:rsidRPr="007562A5" w:rsidRDefault="00120E40" w:rsidP="00756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0" w:type="pct"/>
            <w:gridSpan w:val="2"/>
          </w:tcPr>
          <w:p w14:paraId="262F809F" w14:textId="77777777" w:rsidR="00120E40" w:rsidRPr="007562A5" w:rsidRDefault="00120E40" w:rsidP="00756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</w:t>
            </w:r>
          </w:p>
        </w:tc>
        <w:tc>
          <w:tcPr>
            <w:tcW w:w="316" w:type="pct"/>
          </w:tcPr>
          <w:p w14:paraId="07660BD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0" w:type="pct"/>
            <w:vMerge/>
          </w:tcPr>
          <w:p w14:paraId="70DFD8F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56928019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33244EC5" w14:textId="77777777" w:rsidTr="00120E40">
        <w:trPr>
          <w:trHeight w:val="290"/>
        </w:trPr>
        <w:tc>
          <w:tcPr>
            <w:tcW w:w="707" w:type="pct"/>
            <w:vMerge/>
          </w:tcPr>
          <w:p w14:paraId="0A02D3C1" w14:textId="77777777" w:rsidR="00120E40" w:rsidRPr="007562A5" w:rsidRDefault="00120E40" w:rsidP="00756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0" w:type="pct"/>
            <w:gridSpan w:val="2"/>
          </w:tcPr>
          <w:p w14:paraId="2982398E" w14:textId="77777777" w:rsidR="00120E40" w:rsidRPr="007562A5" w:rsidRDefault="00120E40" w:rsidP="00A624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4</w:t>
            </w: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Расчеты изменений сопротивлений шунтов изготовленных из манганина и меди при протекании по ним рабочих токов.</w:t>
            </w:r>
          </w:p>
        </w:tc>
        <w:tc>
          <w:tcPr>
            <w:tcW w:w="316" w:type="pct"/>
          </w:tcPr>
          <w:p w14:paraId="03E6B70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0" w:type="pct"/>
            <w:vMerge/>
          </w:tcPr>
          <w:p w14:paraId="45087B7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71751144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33FBDDE7" w14:textId="77777777" w:rsidTr="00120E40">
        <w:trPr>
          <w:trHeight w:val="286"/>
        </w:trPr>
        <w:tc>
          <w:tcPr>
            <w:tcW w:w="707" w:type="pct"/>
            <w:vMerge w:val="restart"/>
          </w:tcPr>
          <w:p w14:paraId="12EEB928" w14:textId="77777777" w:rsidR="00120E40" w:rsidRPr="007562A5" w:rsidRDefault="00120E40" w:rsidP="00756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2.5.</w:t>
            </w:r>
          </w:p>
          <w:p w14:paraId="6B41E1F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Провода и кабели</w:t>
            </w:r>
          </w:p>
          <w:p w14:paraId="59877210" w14:textId="77777777" w:rsidR="00120E40" w:rsidRPr="007562A5" w:rsidRDefault="00120E40" w:rsidP="00756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0" w:type="pct"/>
            <w:gridSpan w:val="2"/>
          </w:tcPr>
          <w:p w14:paraId="3C2FB0D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14:paraId="0CA030E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" w:type="pct"/>
            <w:vMerge/>
          </w:tcPr>
          <w:p w14:paraId="7881C17F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</w:tcPr>
          <w:p w14:paraId="24E91754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1D30C477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72EDBFA0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25DD5862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379479CC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753F6ABF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1CEF1621" w14:textId="77777777" w:rsidR="00F94BD0" w:rsidRDefault="00F94BD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  <w:p w14:paraId="1B30A377" w14:textId="77777777" w:rsidR="00120E40" w:rsidRPr="00F94BD0" w:rsidRDefault="00120E40" w:rsidP="00F055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61DF4F2A" w14:textId="77777777" w:rsidTr="00120E40">
        <w:trPr>
          <w:trHeight w:val="397"/>
        </w:trPr>
        <w:tc>
          <w:tcPr>
            <w:tcW w:w="707" w:type="pct"/>
            <w:vMerge/>
          </w:tcPr>
          <w:p w14:paraId="607CC04E" w14:textId="77777777" w:rsidR="00120E40" w:rsidRPr="007562A5" w:rsidRDefault="00120E40" w:rsidP="00756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0" w:type="pct"/>
            <w:gridSpan w:val="2"/>
          </w:tcPr>
          <w:p w14:paraId="2CEA64ED" w14:textId="77777777" w:rsidR="00120E40" w:rsidRPr="007562A5" w:rsidRDefault="00120E40" w:rsidP="00756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1. Обмоточные провода, их виды. Установочные и монтажные провода. Провода для воздушных линий электропередач. Маркировка проводов. </w:t>
            </w:r>
          </w:p>
        </w:tc>
        <w:tc>
          <w:tcPr>
            <w:tcW w:w="316" w:type="pct"/>
            <w:vMerge/>
          </w:tcPr>
          <w:p w14:paraId="372EA3D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1350AE2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1936AEDF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7BBDF760" w14:textId="77777777" w:rsidTr="00120E40">
        <w:trPr>
          <w:trHeight w:val="242"/>
        </w:trPr>
        <w:tc>
          <w:tcPr>
            <w:tcW w:w="707" w:type="pct"/>
            <w:vMerge/>
          </w:tcPr>
          <w:p w14:paraId="4EECFA43" w14:textId="77777777" w:rsidR="00120E40" w:rsidRPr="007562A5" w:rsidRDefault="00120E40" w:rsidP="00756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0" w:type="pct"/>
            <w:gridSpan w:val="2"/>
          </w:tcPr>
          <w:p w14:paraId="7449CDC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2. Назначение, конструкции, сортамент стальных, медных и алюминиевых шин.</w:t>
            </w:r>
          </w:p>
        </w:tc>
        <w:tc>
          <w:tcPr>
            <w:tcW w:w="316" w:type="pct"/>
            <w:vMerge/>
          </w:tcPr>
          <w:p w14:paraId="4E684BA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122AD8A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10C54A3E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75E9C72C" w14:textId="77777777" w:rsidTr="00120E40">
        <w:trPr>
          <w:trHeight w:val="257"/>
        </w:trPr>
        <w:tc>
          <w:tcPr>
            <w:tcW w:w="707" w:type="pct"/>
            <w:vMerge/>
          </w:tcPr>
          <w:p w14:paraId="41C80953" w14:textId="77777777" w:rsidR="00120E40" w:rsidRPr="007562A5" w:rsidRDefault="00120E40" w:rsidP="00756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0" w:type="pct"/>
            <w:gridSpan w:val="2"/>
          </w:tcPr>
          <w:p w14:paraId="321A7AE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3. Силовые кабели. Классификация по жилам, оболочкам, изоляции, защитным покровам и назначению. Маркировка кабелей.</w:t>
            </w:r>
          </w:p>
        </w:tc>
        <w:tc>
          <w:tcPr>
            <w:tcW w:w="316" w:type="pct"/>
            <w:vMerge/>
          </w:tcPr>
          <w:p w14:paraId="3CEA1A9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7C0B7D9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5FDE8038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78205FE3" w14:textId="77777777" w:rsidTr="00120E40">
        <w:trPr>
          <w:trHeight w:val="312"/>
        </w:trPr>
        <w:tc>
          <w:tcPr>
            <w:tcW w:w="707" w:type="pct"/>
            <w:vMerge/>
          </w:tcPr>
          <w:p w14:paraId="248AD33B" w14:textId="77777777" w:rsidR="00120E40" w:rsidRPr="007562A5" w:rsidRDefault="00120E40" w:rsidP="00756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0" w:type="pct"/>
            <w:gridSpan w:val="2"/>
          </w:tcPr>
          <w:p w14:paraId="7CD635C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316" w:type="pct"/>
          </w:tcPr>
          <w:p w14:paraId="40DB029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70" w:type="pct"/>
            <w:vMerge/>
          </w:tcPr>
          <w:p w14:paraId="2CFF444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57EB476F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3A5DCE52" w14:textId="77777777" w:rsidTr="00120E40">
        <w:trPr>
          <w:trHeight w:val="312"/>
        </w:trPr>
        <w:tc>
          <w:tcPr>
            <w:tcW w:w="707" w:type="pct"/>
            <w:vMerge/>
          </w:tcPr>
          <w:p w14:paraId="0D0B7D41" w14:textId="77777777" w:rsidR="00120E40" w:rsidRPr="007562A5" w:rsidRDefault="00120E40" w:rsidP="00756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0" w:type="pct"/>
            <w:gridSpan w:val="2"/>
          </w:tcPr>
          <w:p w14:paraId="0CD0EEC6" w14:textId="77777777" w:rsidR="00120E40" w:rsidRPr="007562A5" w:rsidRDefault="00120E40" w:rsidP="00A624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5</w:t>
            </w:r>
            <w:r w:rsidRPr="007562A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Изучение процессов производства различных видов и типов проводов.</w:t>
            </w:r>
          </w:p>
        </w:tc>
        <w:tc>
          <w:tcPr>
            <w:tcW w:w="316" w:type="pct"/>
          </w:tcPr>
          <w:p w14:paraId="4664D25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0" w:type="pct"/>
            <w:vMerge/>
          </w:tcPr>
          <w:p w14:paraId="24E5EDC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23DEEE04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0F549FF9" w14:textId="77777777" w:rsidTr="00120E40">
        <w:trPr>
          <w:trHeight w:val="312"/>
        </w:trPr>
        <w:tc>
          <w:tcPr>
            <w:tcW w:w="707" w:type="pct"/>
            <w:vMerge/>
          </w:tcPr>
          <w:p w14:paraId="3BC0E27A" w14:textId="77777777" w:rsidR="00120E40" w:rsidRPr="007562A5" w:rsidRDefault="00120E40" w:rsidP="00756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0" w:type="pct"/>
            <w:gridSpan w:val="2"/>
          </w:tcPr>
          <w:p w14:paraId="71BD2F1E" w14:textId="77777777" w:rsidR="00120E40" w:rsidRPr="007562A5" w:rsidRDefault="00120E40" w:rsidP="00A624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6</w:t>
            </w:r>
            <w:r w:rsidRPr="007562A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Изучение процессов производства силовых кабелей.</w:t>
            </w:r>
          </w:p>
        </w:tc>
        <w:tc>
          <w:tcPr>
            <w:tcW w:w="316" w:type="pct"/>
          </w:tcPr>
          <w:p w14:paraId="01C5991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0" w:type="pct"/>
            <w:vMerge/>
          </w:tcPr>
          <w:p w14:paraId="148E151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29CBED20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2D195F3A" w14:textId="77777777" w:rsidTr="00120E40">
        <w:trPr>
          <w:trHeight w:val="273"/>
        </w:trPr>
        <w:tc>
          <w:tcPr>
            <w:tcW w:w="710" w:type="pct"/>
            <w:gridSpan w:val="2"/>
            <w:vMerge w:val="restart"/>
          </w:tcPr>
          <w:p w14:paraId="3C89C18A" w14:textId="77777777" w:rsidR="00120E40" w:rsidRPr="007562A5" w:rsidRDefault="00120E40" w:rsidP="00756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Тема 2.6.</w:t>
            </w:r>
          </w:p>
          <w:p w14:paraId="0BD299D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Характеристики полупроводниковых материалов</w:t>
            </w:r>
          </w:p>
          <w:p w14:paraId="2963696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65CF47A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14:paraId="5BFD4E4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" w:type="pct"/>
            <w:vMerge/>
          </w:tcPr>
          <w:p w14:paraId="1FAFD301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</w:tcPr>
          <w:p w14:paraId="373E9A77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77B89D8B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0080E74B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6C35DD38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6974974B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100EFE5B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2A40A647" w14:textId="77777777" w:rsidR="00F94BD0" w:rsidRDefault="00F94BD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  <w:p w14:paraId="0D37B4A2" w14:textId="77777777" w:rsidR="00120E40" w:rsidRPr="00F94BD0" w:rsidRDefault="00120E40" w:rsidP="00F94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668E804D" w14:textId="77777777" w:rsidTr="00120E40">
        <w:trPr>
          <w:trHeight w:val="198"/>
        </w:trPr>
        <w:tc>
          <w:tcPr>
            <w:tcW w:w="710" w:type="pct"/>
            <w:gridSpan w:val="2"/>
            <w:vMerge/>
          </w:tcPr>
          <w:p w14:paraId="41670CA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295C978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1. Электропроводность полупроводников и их строение. Электронная и дырочная элект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ропроводность полупроводников, </w:t>
            </w: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на электропроводность полупроводников примесей и примесные полупроводники. </w:t>
            </w:r>
          </w:p>
        </w:tc>
        <w:tc>
          <w:tcPr>
            <w:tcW w:w="316" w:type="pct"/>
            <w:vMerge/>
          </w:tcPr>
          <w:p w14:paraId="602D75A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4B0835B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15011BA7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7FD7CA80" w14:textId="77777777" w:rsidTr="00120E40">
        <w:trPr>
          <w:trHeight w:val="280"/>
        </w:trPr>
        <w:tc>
          <w:tcPr>
            <w:tcW w:w="710" w:type="pct"/>
            <w:gridSpan w:val="2"/>
            <w:vMerge/>
          </w:tcPr>
          <w:p w14:paraId="03DCF16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4E24BCD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2. Зависимость электропроводности полупроводников от различных факторов. Возникновение, свойства и характеристики электронно-дырочного перехода.</w:t>
            </w:r>
          </w:p>
        </w:tc>
        <w:tc>
          <w:tcPr>
            <w:tcW w:w="316" w:type="pct"/>
            <w:vMerge/>
          </w:tcPr>
          <w:p w14:paraId="726CD96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54DCE35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390B4160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660B7321" w14:textId="77777777" w:rsidTr="00120E40">
        <w:trPr>
          <w:trHeight w:val="280"/>
        </w:trPr>
        <w:tc>
          <w:tcPr>
            <w:tcW w:w="710" w:type="pct"/>
            <w:gridSpan w:val="2"/>
            <w:vMerge/>
          </w:tcPr>
          <w:p w14:paraId="14808D6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22BDA0D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3. Простые и сложные полупроводники. Характеристика простых полупроводников: германия и кремния.</w:t>
            </w:r>
          </w:p>
        </w:tc>
        <w:tc>
          <w:tcPr>
            <w:tcW w:w="316" w:type="pct"/>
            <w:vMerge/>
          </w:tcPr>
          <w:p w14:paraId="5FCFBAE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3F41501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47AA299E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7E084F6A" w14:textId="77777777" w:rsidTr="00120E40">
        <w:trPr>
          <w:trHeight w:val="280"/>
        </w:trPr>
        <w:tc>
          <w:tcPr>
            <w:tcW w:w="710" w:type="pct"/>
            <w:gridSpan w:val="2"/>
            <w:vMerge/>
          </w:tcPr>
          <w:p w14:paraId="604CA5E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77869FB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4. Понятие о сложных полупроводниках и их краткая характеристика.</w:t>
            </w:r>
          </w:p>
        </w:tc>
        <w:tc>
          <w:tcPr>
            <w:tcW w:w="316" w:type="pct"/>
            <w:vMerge/>
          </w:tcPr>
          <w:p w14:paraId="02A9D37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48219D7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4CA200DF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4F06BA94" w14:textId="77777777" w:rsidTr="00120E40">
        <w:trPr>
          <w:trHeight w:val="232"/>
        </w:trPr>
        <w:tc>
          <w:tcPr>
            <w:tcW w:w="710" w:type="pct"/>
            <w:gridSpan w:val="2"/>
            <w:vMerge/>
          </w:tcPr>
          <w:p w14:paraId="1FDB7EA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4295E0B2" w14:textId="77777777" w:rsidR="00120E40" w:rsidRPr="00F1304E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Самостоятельная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</w:t>
            </w:r>
            <w:r w:rsidRPr="00F1304E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</w:t>
            </w:r>
            <w:proofErr w:type="spellEnd"/>
            <w:r w:rsidRPr="00F130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теста, выполнение докладов и рефератов на темы: </w:t>
            </w:r>
          </w:p>
          <w:p w14:paraId="0AD9F052" w14:textId="77777777" w:rsidR="00120E40" w:rsidRPr="00F1304E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iCs/>
                <w:sz w:val="24"/>
                <w:szCs w:val="24"/>
              </w:rPr>
              <w:t>1. Электропроводность</w:t>
            </w:r>
          </w:p>
          <w:p w14:paraId="65E54397" w14:textId="77777777" w:rsidR="00120E40" w:rsidRPr="00F1304E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iCs/>
                <w:sz w:val="24"/>
                <w:szCs w:val="24"/>
              </w:rPr>
              <w:t>2. Свойства и характеристики электронно-дырочного перехода</w:t>
            </w:r>
          </w:p>
          <w:p w14:paraId="275EF4D6" w14:textId="77777777" w:rsidR="00120E40" w:rsidRPr="007562A5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iCs/>
                <w:sz w:val="24"/>
                <w:szCs w:val="24"/>
              </w:rPr>
              <w:t>3.Виды проводников</w:t>
            </w:r>
          </w:p>
        </w:tc>
        <w:tc>
          <w:tcPr>
            <w:tcW w:w="316" w:type="pct"/>
          </w:tcPr>
          <w:p w14:paraId="00E38EB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" w:type="pct"/>
            <w:vMerge/>
          </w:tcPr>
          <w:p w14:paraId="34E59A5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675F532C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35C0B603" w14:textId="77777777" w:rsidTr="00120E40">
        <w:trPr>
          <w:trHeight w:val="261"/>
        </w:trPr>
        <w:tc>
          <w:tcPr>
            <w:tcW w:w="3537" w:type="pct"/>
            <w:gridSpan w:val="3"/>
          </w:tcPr>
          <w:p w14:paraId="50309E0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 Магнитные материалы</w:t>
            </w:r>
          </w:p>
        </w:tc>
        <w:tc>
          <w:tcPr>
            <w:tcW w:w="316" w:type="pct"/>
          </w:tcPr>
          <w:p w14:paraId="742B395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0" w:type="pct"/>
            <w:vMerge w:val="restart"/>
          </w:tcPr>
          <w:p w14:paraId="3943FE1F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7" w:type="pct"/>
          </w:tcPr>
          <w:p w14:paraId="0078CF98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20EDA5B8" w14:textId="77777777" w:rsidTr="00120E40">
        <w:trPr>
          <w:trHeight w:val="273"/>
        </w:trPr>
        <w:tc>
          <w:tcPr>
            <w:tcW w:w="710" w:type="pct"/>
            <w:gridSpan w:val="2"/>
            <w:vMerge w:val="restart"/>
          </w:tcPr>
          <w:p w14:paraId="3D1368FB" w14:textId="77777777" w:rsidR="00120E40" w:rsidRPr="007562A5" w:rsidRDefault="00120E40" w:rsidP="00756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14:paraId="2CAF4CF6" w14:textId="77777777" w:rsidR="00120E40" w:rsidRPr="007562A5" w:rsidRDefault="00120E40" w:rsidP="00A624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Магнитомягкие</w:t>
            </w:r>
            <w:proofErr w:type="spellEnd"/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материалы </w:t>
            </w:r>
            <w:proofErr w:type="spellStart"/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Магнитотвёрдые</w:t>
            </w:r>
            <w:proofErr w:type="spellEnd"/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материалы</w:t>
            </w:r>
          </w:p>
          <w:p w14:paraId="5C2842C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0F97664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14:paraId="3E3A6C6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625EA73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64425228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</w:tcPr>
          <w:p w14:paraId="5F56AC8F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1B26D699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3C036D98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6A903B08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3A358171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51972887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2EFAADBE" w14:textId="77777777" w:rsidR="00F94BD0" w:rsidRDefault="00F94BD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  <w:p w14:paraId="61E81EAC" w14:textId="77777777" w:rsidR="00120E40" w:rsidRPr="00F94BD0" w:rsidRDefault="00120E40" w:rsidP="00F94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403E1712" w14:textId="77777777" w:rsidTr="00120E40">
        <w:trPr>
          <w:trHeight w:val="238"/>
        </w:trPr>
        <w:tc>
          <w:tcPr>
            <w:tcW w:w="710" w:type="pct"/>
            <w:gridSpan w:val="2"/>
            <w:vMerge/>
          </w:tcPr>
          <w:p w14:paraId="57FB59A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60AA9B3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1. Требования и технические характеристики </w:t>
            </w:r>
            <w:proofErr w:type="spellStart"/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магнитомягких</w:t>
            </w:r>
            <w:proofErr w:type="spellEnd"/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материалов, их классификация. </w:t>
            </w:r>
          </w:p>
        </w:tc>
        <w:tc>
          <w:tcPr>
            <w:tcW w:w="316" w:type="pct"/>
            <w:vMerge/>
          </w:tcPr>
          <w:p w14:paraId="0C11F82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286ADD1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26AFC5A5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6FD9C382" w14:textId="77777777" w:rsidTr="00120E40">
        <w:trPr>
          <w:trHeight w:val="238"/>
        </w:trPr>
        <w:tc>
          <w:tcPr>
            <w:tcW w:w="710" w:type="pct"/>
            <w:gridSpan w:val="2"/>
            <w:vMerge/>
          </w:tcPr>
          <w:p w14:paraId="2907D5F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2CA963E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2. Электролитическое железо, карбонильное железо.</w:t>
            </w:r>
          </w:p>
        </w:tc>
        <w:tc>
          <w:tcPr>
            <w:tcW w:w="316" w:type="pct"/>
            <w:vMerge/>
          </w:tcPr>
          <w:p w14:paraId="796ADE6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13E2D97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00BD0E49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675E1BF5" w14:textId="77777777" w:rsidTr="00120E40">
        <w:trPr>
          <w:trHeight w:val="238"/>
        </w:trPr>
        <w:tc>
          <w:tcPr>
            <w:tcW w:w="710" w:type="pct"/>
            <w:gridSpan w:val="2"/>
            <w:vMerge/>
          </w:tcPr>
          <w:p w14:paraId="102E4CE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5B486CD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3. Электротехническая сталь: роторная и трансформаторная.  </w:t>
            </w:r>
          </w:p>
        </w:tc>
        <w:tc>
          <w:tcPr>
            <w:tcW w:w="316" w:type="pct"/>
            <w:vMerge/>
          </w:tcPr>
          <w:p w14:paraId="04836B4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40B7B5C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62C62AA0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69AAE9B9" w14:textId="77777777" w:rsidTr="00120E40">
        <w:trPr>
          <w:trHeight w:val="238"/>
        </w:trPr>
        <w:tc>
          <w:tcPr>
            <w:tcW w:w="710" w:type="pct"/>
            <w:gridSpan w:val="2"/>
            <w:vMerge/>
          </w:tcPr>
          <w:p w14:paraId="20636C0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21353E1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4. Пермаллои. Магнитные сплавы с особыми свойствами.</w:t>
            </w:r>
          </w:p>
        </w:tc>
        <w:tc>
          <w:tcPr>
            <w:tcW w:w="316" w:type="pct"/>
            <w:vMerge/>
          </w:tcPr>
          <w:p w14:paraId="129AB1A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539DEBD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6C6E972F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63E7693B" w14:textId="77777777" w:rsidTr="00120E40">
        <w:trPr>
          <w:trHeight w:val="238"/>
        </w:trPr>
        <w:tc>
          <w:tcPr>
            <w:tcW w:w="710" w:type="pct"/>
            <w:gridSpan w:val="2"/>
            <w:vMerge/>
          </w:tcPr>
          <w:p w14:paraId="5CD53D9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7BA8AC7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5. Аморфные магнитные материалы. </w:t>
            </w:r>
            <w:proofErr w:type="spellStart"/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Магнитодиэлектрики</w:t>
            </w:r>
            <w:proofErr w:type="spellEnd"/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. Ферриты.</w:t>
            </w:r>
          </w:p>
        </w:tc>
        <w:tc>
          <w:tcPr>
            <w:tcW w:w="316" w:type="pct"/>
            <w:vMerge/>
          </w:tcPr>
          <w:p w14:paraId="10ED063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7013E2E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45F505AC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10DE842D" w14:textId="77777777" w:rsidTr="00120E40">
        <w:trPr>
          <w:trHeight w:val="303"/>
        </w:trPr>
        <w:tc>
          <w:tcPr>
            <w:tcW w:w="710" w:type="pct"/>
            <w:gridSpan w:val="2"/>
            <w:vMerge/>
          </w:tcPr>
          <w:p w14:paraId="3FBCDCC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4B6F21D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и технические характеристики </w:t>
            </w:r>
            <w:proofErr w:type="spellStart"/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магнитотвёрдых</w:t>
            </w:r>
            <w:proofErr w:type="spellEnd"/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материалов, классификация и применение.  </w:t>
            </w:r>
          </w:p>
        </w:tc>
        <w:tc>
          <w:tcPr>
            <w:tcW w:w="316" w:type="pct"/>
            <w:vMerge/>
          </w:tcPr>
          <w:p w14:paraId="0172745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1EE55C9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601E98F3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4D65593B" w14:textId="77777777" w:rsidTr="00120E40">
        <w:trPr>
          <w:trHeight w:val="297"/>
        </w:trPr>
        <w:tc>
          <w:tcPr>
            <w:tcW w:w="710" w:type="pct"/>
            <w:gridSpan w:val="2"/>
            <w:vMerge/>
          </w:tcPr>
          <w:p w14:paraId="43815EB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551B0D9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316" w:type="pct"/>
          </w:tcPr>
          <w:p w14:paraId="09E5FAE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0" w:type="pct"/>
            <w:vMerge/>
          </w:tcPr>
          <w:p w14:paraId="56D84D7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432068E8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2DDFF694" w14:textId="77777777" w:rsidTr="00120E40">
        <w:trPr>
          <w:trHeight w:val="604"/>
        </w:trPr>
        <w:tc>
          <w:tcPr>
            <w:tcW w:w="710" w:type="pct"/>
            <w:gridSpan w:val="2"/>
            <w:vMerge/>
          </w:tcPr>
          <w:p w14:paraId="441D1B2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2BA87905" w14:textId="77777777" w:rsidR="00120E40" w:rsidRPr="007562A5" w:rsidRDefault="00120E40" w:rsidP="00A624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7</w:t>
            </w: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Наблюдение и снятие петли гистерезиса ферромагнитного материала.</w:t>
            </w:r>
          </w:p>
        </w:tc>
        <w:tc>
          <w:tcPr>
            <w:tcW w:w="316" w:type="pct"/>
          </w:tcPr>
          <w:p w14:paraId="79378F5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0" w:type="pct"/>
            <w:vMerge/>
          </w:tcPr>
          <w:p w14:paraId="6382738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1E974FE0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511A1091" w14:textId="77777777" w:rsidTr="00120E40">
        <w:trPr>
          <w:trHeight w:val="259"/>
        </w:trPr>
        <w:tc>
          <w:tcPr>
            <w:tcW w:w="3537" w:type="pct"/>
            <w:gridSpan w:val="3"/>
          </w:tcPr>
          <w:p w14:paraId="04035A1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 Диэлектрические и электроизоляционные материалы</w:t>
            </w:r>
          </w:p>
        </w:tc>
        <w:tc>
          <w:tcPr>
            <w:tcW w:w="316" w:type="pct"/>
          </w:tcPr>
          <w:p w14:paraId="0FA310E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70" w:type="pct"/>
            <w:vMerge w:val="restart"/>
          </w:tcPr>
          <w:p w14:paraId="7DCC0F68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7" w:type="pct"/>
          </w:tcPr>
          <w:p w14:paraId="18781067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4CA5D41B" w14:textId="77777777" w:rsidTr="00120E40">
        <w:trPr>
          <w:trHeight w:val="259"/>
        </w:trPr>
        <w:tc>
          <w:tcPr>
            <w:tcW w:w="710" w:type="pct"/>
            <w:gridSpan w:val="2"/>
            <w:vMerge w:val="restart"/>
          </w:tcPr>
          <w:p w14:paraId="6FFA59A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4.1. </w:t>
            </w:r>
          </w:p>
          <w:p w14:paraId="724E206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Диэлектрические материалы</w:t>
            </w:r>
          </w:p>
          <w:p w14:paraId="3A3CF27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DC4B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E0C7B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5AC7D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26A5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A550A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041435D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14:paraId="1661654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" w:type="pct"/>
            <w:vMerge/>
          </w:tcPr>
          <w:p w14:paraId="3176F9CF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</w:tcPr>
          <w:p w14:paraId="3C5A49B3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6ECA2726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5C4CD5D0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0AB373E4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2171B7D0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403C181C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5C75C835" w14:textId="77777777" w:rsidR="00F94BD0" w:rsidRDefault="00F94BD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  <w:p w14:paraId="2D8E7185" w14:textId="77777777" w:rsidR="00120E40" w:rsidRPr="00F94BD0" w:rsidRDefault="00120E40" w:rsidP="00F94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47DAD6FD" w14:textId="77777777" w:rsidTr="00120E40">
        <w:trPr>
          <w:trHeight w:val="229"/>
        </w:trPr>
        <w:tc>
          <w:tcPr>
            <w:tcW w:w="710" w:type="pct"/>
            <w:gridSpan w:val="2"/>
            <w:vMerge/>
          </w:tcPr>
          <w:p w14:paraId="10C6F30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3B65A6D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1. Определение диэлектриков. Поляризация. Электроизоляционные материалы. Классификация диэлектрических материалов, их свойства. Электрические свойства диэлектриков.</w:t>
            </w:r>
          </w:p>
        </w:tc>
        <w:tc>
          <w:tcPr>
            <w:tcW w:w="316" w:type="pct"/>
            <w:vMerge/>
          </w:tcPr>
          <w:p w14:paraId="45BD428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08AEA53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2F040259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32937F01" w14:textId="77777777" w:rsidTr="00120E40">
        <w:trPr>
          <w:trHeight w:val="275"/>
        </w:trPr>
        <w:tc>
          <w:tcPr>
            <w:tcW w:w="710" w:type="pct"/>
            <w:gridSpan w:val="2"/>
            <w:vMerge/>
          </w:tcPr>
          <w:p w14:paraId="31768CC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2C03016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2. Свободные заряды в диэлектриках и ток утечки. Проводимость и сопротивление диэлектриков. Объёмные и поверхностные проводимость и сопротивление. Электропроводность газообразных, жидких и твёрдых диэлектриков.</w:t>
            </w:r>
          </w:p>
        </w:tc>
        <w:tc>
          <w:tcPr>
            <w:tcW w:w="316" w:type="pct"/>
            <w:vMerge/>
          </w:tcPr>
          <w:p w14:paraId="0A59FA8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38EDD22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16A427B1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13DB45BE" w14:textId="77777777" w:rsidTr="00120E40">
        <w:trPr>
          <w:trHeight w:val="248"/>
        </w:trPr>
        <w:tc>
          <w:tcPr>
            <w:tcW w:w="710" w:type="pct"/>
            <w:gridSpan w:val="2"/>
            <w:vMerge/>
          </w:tcPr>
          <w:p w14:paraId="5F7C0AB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34B35DD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3. Диэлектрическая проницаемость и </w:t>
            </w:r>
            <w:proofErr w:type="spellStart"/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поляризованность</w:t>
            </w:r>
            <w:proofErr w:type="spellEnd"/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. Диэлектрические потери и угол диэлектрических потерь. Диэлектрические потери в газообразных, жидких, твёрдых диэлектриках.</w:t>
            </w:r>
          </w:p>
        </w:tc>
        <w:tc>
          <w:tcPr>
            <w:tcW w:w="316" w:type="pct"/>
            <w:vMerge/>
          </w:tcPr>
          <w:p w14:paraId="6024527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6C7C194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6FE3DE7D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1C5F2A07" w14:textId="77777777" w:rsidTr="00120E40">
        <w:trPr>
          <w:trHeight w:val="257"/>
        </w:trPr>
        <w:tc>
          <w:tcPr>
            <w:tcW w:w="710" w:type="pct"/>
            <w:gridSpan w:val="2"/>
            <w:vMerge/>
          </w:tcPr>
          <w:p w14:paraId="5E0F45E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0AF91AB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4. Физическая природа поляризации и виды поляризаций. </w:t>
            </w:r>
          </w:p>
        </w:tc>
        <w:tc>
          <w:tcPr>
            <w:tcW w:w="316" w:type="pct"/>
            <w:vMerge/>
          </w:tcPr>
          <w:p w14:paraId="1181AA2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366885D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62E23D86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295C8A21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09DC1B0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5C06604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5. Пробой диэлектриков и электрическая прочность. Физическая природа пробоя диэлектриков.</w:t>
            </w:r>
          </w:p>
        </w:tc>
        <w:tc>
          <w:tcPr>
            <w:tcW w:w="316" w:type="pct"/>
            <w:vMerge/>
          </w:tcPr>
          <w:p w14:paraId="7BA8FB4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1CBCD16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12BAF52D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24FA1EE4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5E2BD21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52281F8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6. Пробой газообразных, жидких и твёрдых диэлектриков. Поверхностный пробой.</w:t>
            </w:r>
          </w:p>
        </w:tc>
        <w:tc>
          <w:tcPr>
            <w:tcW w:w="316" w:type="pct"/>
            <w:vMerge/>
          </w:tcPr>
          <w:p w14:paraId="684EC0C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304695B8" w14:textId="77777777" w:rsidR="00120E40" w:rsidRPr="007562A5" w:rsidRDefault="00120E40" w:rsidP="00756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1EEA7E40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403C1FE6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2A7FC8C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03472E4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Механические свойства диэлектриков. Термические свойства диэлектриков, </w:t>
            </w:r>
            <w:proofErr w:type="spellStart"/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нагревостойкость</w:t>
            </w:r>
            <w:proofErr w:type="spellEnd"/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диэлектриков. Физико-химические свойства диэлектриков.</w:t>
            </w:r>
          </w:p>
        </w:tc>
        <w:tc>
          <w:tcPr>
            <w:tcW w:w="316" w:type="pct"/>
            <w:vMerge/>
          </w:tcPr>
          <w:p w14:paraId="5CC6158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3635CD4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49118585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59C25ED5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5DA0999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75300F7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316" w:type="pct"/>
          </w:tcPr>
          <w:p w14:paraId="4FCD2BA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0" w:type="pct"/>
            <w:vMerge/>
          </w:tcPr>
          <w:p w14:paraId="0D0FA7B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2CA1E45C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0E196B70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10BD012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3DE2CF20" w14:textId="77777777" w:rsidR="00120E40" w:rsidRPr="007562A5" w:rsidRDefault="00120E40" w:rsidP="00A624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8</w:t>
            </w: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Расчёты диэлектрических потерь различных материалов. Примерный расчет напряжения теплового пробоя.</w:t>
            </w:r>
          </w:p>
        </w:tc>
        <w:tc>
          <w:tcPr>
            <w:tcW w:w="316" w:type="pct"/>
          </w:tcPr>
          <w:p w14:paraId="4130C5C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0" w:type="pct"/>
            <w:vMerge/>
          </w:tcPr>
          <w:p w14:paraId="07215F1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264A5E89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61438797" w14:textId="77777777" w:rsidTr="00120E40">
        <w:trPr>
          <w:trHeight w:val="171"/>
        </w:trPr>
        <w:tc>
          <w:tcPr>
            <w:tcW w:w="710" w:type="pct"/>
            <w:gridSpan w:val="2"/>
            <w:vMerge/>
          </w:tcPr>
          <w:p w14:paraId="003B6DF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02F6AB79" w14:textId="77777777" w:rsidR="00120E40" w:rsidRDefault="00120E40" w:rsidP="00A6247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Самостоятельная работа</w:t>
            </w:r>
          </w:p>
          <w:p w14:paraId="4C1CF568" w14:textId="77777777" w:rsidR="00120E40" w:rsidRPr="00F1304E" w:rsidRDefault="00120E40" w:rsidP="00A6247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теста. Выполнение докладов по темам:</w:t>
            </w:r>
          </w:p>
          <w:p w14:paraId="0DFF84B1" w14:textId="77777777" w:rsidR="00120E40" w:rsidRPr="00F1304E" w:rsidRDefault="00120E40" w:rsidP="00A6247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iCs/>
                <w:sz w:val="24"/>
                <w:szCs w:val="24"/>
              </w:rPr>
              <w:t>1.Виды жидких диэлектриков</w:t>
            </w:r>
          </w:p>
          <w:p w14:paraId="1E923FC3" w14:textId="77777777" w:rsidR="00120E40" w:rsidRPr="007562A5" w:rsidRDefault="00120E40" w:rsidP="00A624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Виды газообразных диэлектриков </w:t>
            </w:r>
          </w:p>
        </w:tc>
        <w:tc>
          <w:tcPr>
            <w:tcW w:w="316" w:type="pct"/>
          </w:tcPr>
          <w:p w14:paraId="6BA4DDE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" w:type="pct"/>
            <w:vMerge/>
          </w:tcPr>
          <w:p w14:paraId="2EE2AEE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495BC93A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67D82212" w14:textId="77777777" w:rsidTr="00120E40">
        <w:trPr>
          <w:trHeight w:val="152"/>
        </w:trPr>
        <w:tc>
          <w:tcPr>
            <w:tcW w:w="710" w:type="pct"/>
            <w:gridSpan w:val="2"/>
            <w:vMerge w:val="restart"/>
          </w:tcPr>
          <w:p w14:paraId="76B59DA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4.2. </w:t>
            </w:r>
          </w:p>
          <w:p w14:paraId="306EA5F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Газообразные и жидкие диэлектрики</w:t>
            </w:r>
          </w:p>
          <w:p w14:paraId="1FE14CC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Активные диэлектрики</w:t>
            </w:r>
          </w:p>
        </w:tc>
        <w:tc>
          <w:tcPr>
            <w:tcW w:w="2827" w:type="pct"/>
          </w:tcPr>
          <w:p w14:paraId="214BE8B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14:paraId="782B1CE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" w:type="pct"/>
            <w:vMerge/>
          </w:tcPr>
          <w:p w14:paraId="28FFB543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</w:tcPr>
          <w:p w14:paraId="74D996CA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5A7AC036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322CC922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7B2CFE4E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0824F831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21E3FAB1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42152AA6" w14:textId="77777777" w:rsidR="00F94BD0" w:rsidRDefault="00F94BD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  <w:p w14:paraId="4111EDAF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25E7E949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69A0020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3A7A993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1. Свойства газообразных диэлектриков. Способность газообразных диэлектриков восстанавливать электрическую прочность. </w:t>
            </w:r>
          </w:p>
        </w:tc>
        <w:tc>
          <w:tcPr>
            <w:tcW w:w="316" w:type="pct"/>
            <w:vMerge/>
          </w:tcPr>
          <w:p w14:paraId="0C53ADB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013B1E5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5406DA0C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1938B521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4CED5C2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48F60F3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2. Электрическая прочность газов и её зависимость от давления газа.</w:t>
            </w:r>
          </w:p>
        </w:tc>
        <w:tc>
          <w:tcPr>
            <w:tcW w:w="316" w:type="pct"/>
            <w:vMerge/>
          </w:tcPr>
          <w:p w14:paraId="22B2041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2254147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0EA2DE59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1E80AE6E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2F8980B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491AC7A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3. Характеристики воздуха, азота, элегаза и некоторых других газообразных диэлектриков.</w:t>
            </w:r>
          </w:p>
        </w:tc>
        <w:tc>
          <w:tcPr>
            <w:tcW w:w="316" w:type="pct"/>
            <w:vMerge/>
          </w:tcPr>
          <w:p w14:paraId="2369A10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2653DAE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7A0149FF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1A34B499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49B06FE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10C2B94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4. Жидкие диэлектрики: полярные и неполярные. Способность жидких диэлектриков восстанавливать электрическую прочность.</w:t>
            </w:r>
          </w:p>
        </w:tc>
        <w:tc>
          <w:tcPr>
            <w:tcW w:w="316" w:type="pct"/>
            <w:vMerge/>
          </w:tcPr>
          <w:p w14:paraId="1949CA8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3EEA932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481CF6CB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283544F5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730105C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0948A0D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5. Нефтяные масла, трансформаторное и конденсаторное масла.</w:t>
            </w:r>
          </w:p>
        </w:tc>
        <w:tc>
          <w:tcPr>
            <w:tcW w:w="316" w:type="pct"/>
            <w:vMerge/>
          </w:tcPr>
          <w:p w14:paraId="424EBB8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617E2EE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40DAE2A2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2F0BD295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1EA3384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76B1F9D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6. Синтетические жидкие диэлектрики. Жидкие диэлектрики на основе кремнийорганических и фторорганических соединений.</w:t>
            </w:r>
          </w:p>
        </w:tc>
        <w:tc>
          <w:tcPr>
            <w:tcW w:w="316" w:type="pct"/>
            <w:vMerge/>
          </w:tcPr>
          <w:p w14:paraId="24CB94D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3119B1D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41C7F4EC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6F542744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739A779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07EAD76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7. Определение активных диэлектриков, их виды и основные характеристики, область применения. Электрооптические материалы и жидкие кристаллы</w:t>
            </w:r>
          </w:p>
        </w:tc>
        <w:tc>
          <w:tcPr>
            <w:tcW w:w="316" w:type="pct"/>
            <w:vMerge/>
          </w:tcPr>
          <w:p w14:paraId="5756C53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36D8A24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2FD73D37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1E39A710" w14:textId="77777777" w:rsidTr="00120E40">
        <w:trPr>
          <w:trHeight w:val="152"/>
        </w:trPr>
        <w:tc>
          <w:tcPr>
            <w:tcW w:w="710" w:type="pct"/>
            <w:gridSpan w:val="2"/>
            <w:vMerge w:val="restart"/>
          </w:tcPr>
          <w:p w14:paraId="0A73561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4.3. </w:t>
            </w:r>
          </w:p>
          <w:p w14:paraId="05B96F1F" w14:textId="77777777" w:rsidR="00120E40" w:rsidRPr="007562A5" w:rsidRDefault="00120E40" w:rsidP="00756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Полимеры и электроизоляционные пластмассы  </w:t>
            </w:r>
          </w:p>
        </w:tc>
        <w:tc>
          <w:tcPr>
            <w:tcW w:w="2827" w:type="pct"/>
          </w:tcPr>
          <w:p w14:paraId="35E89A6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14:paraId="3779413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" w:type="pct"/>
            <w:vMerge/>
          </w:tcPr>
          <w:p w14:paraId="41C76086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</w:tcPr>
          <w:p w14:paraId="18CEDF75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535F38C2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07115F98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408CFA06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7B608DAB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0F3BE625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07F8D1F1" w14:textId="77777777" w:rsidR="00F94BD0" w:rsidRDefault="00F94BD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  <w:p w14:paraId="6F9ABC60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716D10AB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24CAD1C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13DE854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1. Понятие о пластмассах и полимерах на основе пластмасс, состав пластмасс. Классификация полимеров и их основные свойства.  </w:t>
            </w:r>
          </w:p>
        </w:tc>
        <w:tc>
          <w:tcPr>
            <w:tcW w:w="316" w:type="pct"/>
            <w:vMerge/>
          </w:tcPr>
          <w:p w14:paraId="5AABC14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0A23458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062FC389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2FC75F67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00256F4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372AB3B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2. Полимеры, получаемые полимеризацией. Полимеры,  получаемые поликонденсацией.</w:t>
            </w:r>
          </w:p>
        </w:tc>
        <w:tc>
          <w:tcPr>
            <w:tcW w:w="316" w:type="pct"/>
            <w:vMerge/>
          </w:tcPr>
          <w:p w14:paraId="7C3D1A7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4F2C5AA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739ED7BD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5588FAD4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0EA3C21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3B58E33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3. Методы получения  пластмасс, их классификация</w:t>
            </w:r>
          </w:p>
        </w:tc>
        <w:tc>
          <w:tcPr>
            <w:tcW w:w="316" w:type="pct"/>
            <w:vMerge/>
          </w:tcPr>
          <w:p w14:paraId="5C12659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48CF2D5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4F0A3466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432BE82D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030B85B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6C146F4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4. Сложные пластики и особенности их получения.  Древесно-слоистые пластики. Пленочные материалы.</w:t>
            </w:r>
          </w:p>
        </w:tc>
        <w:tc>
          <w:tcPr>
            <w:tcW w:w="316" w:type="pct"/>
            <w:vMerge/>
          </w:tcPr>
          <w:p w14:paraId="66FDD56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32F1B74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7E0FE75D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49D691A2" w14:textId="77777777" w:rsidTr="00120E40">
        <w:trPr>
          <w:trHeight w:val="152"/>
        </w:trPr>
        <w:tc>
          <w:tcPr>
            <w:tcW w:w="710" w:type="pct"/>
            <w:gridSpan w:val="2"/>
            <w:vMerge/>
          </w:tcPr>
          <w:p w14:paraId="0676D6E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7" w:type="pct"/>
          </w:tcPr>
          <w:p w14:paraId="181EF326" w14:textId="77777777" w:rsidR="00120E40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Самостоятельная работа</w:t>
            </w:r>
          </w:p>
          <w:p w14:paraId="7662B81E" w14:textId="77777777" w:rsidR="00120E40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Выполнение теста. </w:t>
            </w:r>
          </w:p>
          <w:p w14:paraId="443E4365" w14:textId="77777777" w:rsidR="00120E40" w:rsidRPr="00F1304E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докладов по темам:</w:t>
            </w:r>
          </w:p>
          <w:p w14:paraId="23AC5422" w14:textId="77777777" w:rsidR="00120E40" w:rsidRPr="00F1304E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iCs/>
                <w:sz w:val="24"/>
                <w:szCs w:val="24"/>
              </w:rPr>
              <w:t>1.Полимеры</w:t>
            </w:r>
          </w:p>
          <w:p w14:paraId="2524590C" w14:textId="77777777" w:rsidR="00120E40" w:rsidRPr="00F1304E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iCs/>
                <w:sz w:val="24"/>
                <w:szCs w:val="24"/>
              </w:rPr>
              <w:t>2. Пленочные материалы</w:t>
            </w:r>
          </w:p>
          <w:p w14:paraId="7E78D9C7" w14:textId="77777777" w:rsidR="00120E40" w:rsidRPr="007562A5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iCs/>
                <w:sz w:val="24"/>
                <w:szCs w:val="24"/>
              </w:rPr>
              <w:t>3.Пластмассы</w:t>
            </w:r>
          </w:p>
        </w:tc>
        <w:tc>
          <w:tcPr>
            <w:tcW w:w="316" w:type="pct"/>
          </w:tcPr>
          <w:p w14:paraId="7D479EE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" w:type="pct"/>
            <w:vMerge/>
          </w:tcPr>
          <w:p w14:paraId="3FA6F3A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02DF413E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5730B157" w14:textId="77777777" w:rsidTr="00120E40">
        <w:trPr>
          <w:trHeight w:val="152"/>
        </w:trPr>
        <w:tc>
          <w:tcPr>
            <w:tcW w:w="707" w:type="pct"/>
            <w:vMerge w:val="restart"/>
          </w:tcPr>
          <w:p w14:paraId="479DD0D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Тема 4.4.</w:t>
            </w:r>
          </w:p>
          <w:p w14:paraId="0C61A28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Резины, лаки, эмали, компаунды и клеи Волокнистые материалы</w:t>
            </w:r>
          </w:p>
        </w:tc>
        <w:tc>
          <w:tcPr>
            <w:tcW w:w="2830" w:type="pct"/>
            <w:gridSpan w:val="2"/>
          </w:tcPr>
          <w:p w14:paraId="18A5918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14:paraId="22CDAD0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4772F6F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20789E39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</w:tcPr>
          <w:p w14:paraId="4E5AB14B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08507A1E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12698BA5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761EFC00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1DB67BA5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5BB35B9B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0ACE2FBD" w14:textId="77777777" w:rsidR="00F94BD0" w:rsidRDefault="00F94BD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  <w:p w14:paraId="230A24C0" w14:textId="77777777" w:rsidR="00120E40" w:rsidRPr="00F94BD0" w:rsidRDefault="00120E40" w:rsidP="00F94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34F4B9CB" w14:textId="77777777" w:rsidTr="00120E40">
        <w:trPr>
          <w:trHeight w:val="152"/>
        </w:trPr>
        <w:tc>
          <w:tcPr>
            <w:tcW w:w="707" w:type="pct"/>
            <w:vMerge/>
          </w:tcPr>
          <w:p w14:paraId="02103D6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4410A0B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1. Натуральные и синтетические каучуки. Получение резины и её состав. Применение резины в электротехнике. </w:t>
            </w:r>
          </w:p>
        </w:tc>
        <w:tc>
          <w:tcPr>
            <w:tcW w:w="316" w:type="pct"/>
            <w:vMerge/>
          </w:tcPr>
          <w:p w14:paraId="4CF24F7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06DF87E9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486DBCE7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10C9F1BA" w14:textId="77777777" w:rsidTr="00120E40">
        <w:trPr>
          <w:trHeight w:val="152"/>
        </w:trPr>
        <w:tc>
          <w:tcPr>
            <w:tcW w:w="707" w:type="pct"/>
            <w:vMerge/>
          </w:tcPr>
          <w:p w14:paraId="2B886C5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2BB176BD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2. Понятие о лаках, их состав и классификация. Требования, предъявляемые к лакам, область применения. Клеящие лаки, клеи.</w:t>
            </w:r>
          </w:p>
        </w:tc>
        <w:tc>
          <w:tcPr>
            <w:tcW w:w="316" w:type="pct"/>
            <w:vMerge/>
          </w:tcPr>
          <w:p w14:paraId="5224F36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6E9B4A0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5672E50C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729332E7" w14:textId="77777777" w:rsidTr="00120E40">
        <w:trPr>
          <w:trHeight w:val="152"/>
        </w:trPr>
        <w:tc>
          <w:tcPr>
            <w:tcW w:w="707" w:type="pct"/>
            <w:vMerge/>
          </w:tcPr>
          <w:p w14:paraId="2E4B236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139A983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3. Эмали, их состав. Понятие о компаундах, их классификация, назначение и применение в электротехнике.</w:t>
            </w:r>
          </w:p>
        </w:tc>
        <w:tc>
          <w:tcPr>
            <w:tcW w:w="316" w:type="pct"/>
            <w:vMerge/>
          </w:tcPr>
          <w:p w14:paraId="2CCE2F6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7CFC54F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77542819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2095126C" w14:textId="77777777" w:rsidTr="00120E40">
        <w:trPr>
          <w:trHeight w:val="152"/>
        </w:trPr>
        <w:tc>
          <w:tcPr>
            <w:tcW w:w="707" w:type="pct"/>
            <w:vMerge/>
          </w:tcPr>
          <w:p w14:paraId="1414B072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78C1C7DF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4. Волокнистые материалы, их достоинства и недостатки по сравнению с массивными материалами, характеристики, классификация</w:t>
            </w:r>
          </w:p>
        </w:tc>
        <w:tc>
          <w:tcPr>
            <w:tcW w:w="316" w:type="pct"/>
            <w:vMerge/>
          </w:tcPr>
          <w:p w14:paraId="3D1DBAA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388DC62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31F86059" w14:textId="77777777" w:rsidR="00120E40" w:rsidRPr="00F94BD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29B8E28B" w14:textId="77777777" w:rsidTr="00120E40">
        <w:trPr>
          <w:trHeight w:val="152"/>
        </w:trPr>
        <w:tc>
          <w:tcPr>
            <w:tcW w:w="707" w:type="pct"/>
            <w:vMerge w:val="restart"/>
          </w:tcPr>
          <w:p w14:paraId="11F075C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Тема 4.5.</w:t>
            </w:r>
          </w:p>
          <w:p w14:paraId="50E32424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Слюда, слюдяные материалы, стекло, керамика</w:t>
            </w:r>
          </w:p>
        </w:tc>
        <w:tc>
          <w:tcPr>
            <w:tcW w:w="2830" w:type="pct"/>
            <w:gridSpan w:val="2"/>
          </w:tcPr>
          <w:p w14:paraId="34EE528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14:paraId="35E173B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" w:type="pct"/>
            <w:vMerge/>
          </w:tcPr>
          <w:p w14:paraId="252014EF" w14:textId="77777777" w:rsidR="00120E40" w:rsidRPr="007562A5" w:rsidRDefault="00120E40" w:rsidP="00926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</w:tcPr>
          <w:p w14:paraId="5ACFE12D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73FE58B5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7F9DFE07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6B27507F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5E47FF03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595BF502" w14:textId="77777777" w:rsidR="00120E40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37D332A8" w14:textId="77777777" w:rsidR="00F94BD0" w:rsidRDefault="00F94BD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BD0"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  <w:p w14:paraId="3C4B2435" w14:textId="77777777" w:rsidR="00120E40" w:rsidRPr="007562A5" w:rsidRDefault="00120E40" w:rsidP="00F94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E40" w:rsidRPr="007562A5" w14:paraId="1956D8B2" w14:textId="77777777" w:rsidTr="00120E40">
        <w:trPr>
          <w:trHeight w:val="152"/>
        </w:trPr>
        <w:tc>
          <w:tcPr>
            <w:tcW w:w="707" w:type="pct"/>
            <w:vMerge/>
          </w:tcPr>
          <w:p w14:paraId="34D7A77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503F75B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1. Слюда, состав и область применения. Искусственная слюда – </w:t>
            </w:r>
            <w:proofErr w:type="spellStart"/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фторфлогопит</w:t>
            </w:r>
            <w:proofErr w:type="spellEnd"/>
            <w:r w:rsidRPr="007562A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16" w:type="pct"/>
            <w:vMerge/>
          </w:tcPr>
          <w:p w14:paraId="2D92C06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71EBCC4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7E0823E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20E40" w:rsidRPr="007562A5" w14:paraId="308B242B" w14:textId="77777777" w:rsidTr="00120E40">
        <w:trPr>
          <w:trHeight w:val="152"/>
        </w:trPr>
        <w:tc>
          <w:tcPr>
            <w:tcW w:w="707" w:type="pct"/>
            <w:vMerge/>
          </w:tcPr>
          <w:p w14:paraId="33C3F4E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7F977D1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2. Электроизоляционные материалы на основе слюды, применение в электротехнике.</w:t>
            </w:r>
          </w:p>
        </w:tc>
        <w:tc>
          <w:tcPr>
            <w:tcW w:w="316" w:type="pct"/>
            <w:vMerge/>
          </w:tcPr>
          <w:p w14:paraId="71A6AB27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2200E23E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16F42DBB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20E40" w:rsidRPr="007562A5" w14:paraId="19473854" w14:textId="77777777" w:rsidTr="00120E40">
        <w:trPr>
          <w:trHeight w:val="152"/>
        </w:trPr>
        <w:tc>
          <w:tcPr>
            <w:tcW w:w="707" w:type="pct"/>
            <w:vMerge/>
          </w:tcPr>
          <w:p w14:paraId="64F7592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00248E6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3. Стекло, составы стёкол, способ получения, характеристики.</w:t>
            </w:r>
          </w:p>
        </w:tc>
        <w:tc>
          <w:tcPr>
            <w:tcW w:w="316" w:type="pct"/>
            <w:vMerge/>
          </w:tcPr>
          <w:p w14:paraId="1577DFB6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32CDF7E0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22AB1B68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20E40" w:rsidRPr="007562A5" w14:paraId="607828AB" w14:textId="77777777" w:rsidTr="00120E40">
        <w:trPr>
          <w:trHeight w:val="391"/>
        </w:trPr>
        <w:tc>
          <w:tcPr>
            <w:tcW w:w="707" w:type="pct"/>
            <w:vMerge/>
          </w:tcPr>
          <w:p w14:paraId="5C48B64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6C865BE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sz w:val="24"/>
                <w:szCs w:val="24"/>
              </w:rPr>
              <w:t>4. Кварц, керамика, фарфор: основные электрические, механические и тепловые свойства, применение</w:t>
            </w:r>
          </w:p>
        </w:tc>
        <w:tc>
          <w:tcPr>
            <w:tcW w:w="316" w:type="pct"/>
            <w:vMerge/>
          </w:tcPr>
          <w:p w14:paraId="79805BA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14:paraId="4C49BC8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43D1BE23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20E40" w:rsidRPr="007562A5" w14:paraId="569D9C4B" w14:textId="77777777" w:rsidTr="00120E40">
        <w:trPr>
          <w:trHeight w:val="152"/>
        </w:trPr>
        <w:tc>
          <w:tcPr>
            <w:tcW w:w="707" w:type="pct"/>
            <w:vMerge/>
          </w:tcPr>
          <w:p w14:paraId="7CBD0DCC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7BC7379A" w14:textId="77777777" w:rsidR="00120E40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Самостоятельная работа </w:t>
            </w:r>
          </w:p>
          <w:p w14:paraId="24AD0FC0" w14:textId="77777777" w:rsidR="00120E40" w:rsidRPr="00F1304E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sz w:val="24"/>
                <w:szCs w:val="24"/>
              </w:rPr>
              <w:t>Ответить на вопросы:</w:t>
            </w:r>
          </w:p>
          <w:p w14:paraId="1E41F585" w14:textId="77777777" w:rsidR="00120E40" w:rsidRPr="00F1304E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sz w:val="24"/>
                <w:szCs w:val="24"/>
              </w:rPr>
              <w:t>1.Неорганические диэлектрики</w:t>
            </w:r>
          </w:p>
          <w:p w14:paraId="6374AEB4" w14:textId="77777777" w:rsidR="00120E40" w:rsidRPr="00F1304E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sz w:val="24"/>
                <w:szCs w:val="24"/>
              </w:rPr>
              <w:t>2. Примеры применения</w:t>
            </w:r>
          </w:p>
          <w:p w14:paraId="0E5F22DC" w14:textId="77777777" w:rsidR="00120E40" w:rsidRPr="00F1304E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sz w:val="24"/>
                <w:szCs w:val="24"/>
              </w:rPr>
              <w:t xml:space="preserve">3. Достоинства и недостатки </w:t>
            </w:r>
          </w:p>
          <w:p w14:paraId="72C901E0" w14:textId="77777777" w:rsidR="00120E40" w:rsidRPr="00F1304E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sz w:val="24"/>
                <w:szCs w:val="24"/>
              </w:rPr>
              <w:t>Выполнение докладов по темам:</w:t>
            </w:r>
          </w:p>
          <w:p w14:paraId="2459D1CF" w14:textId="77777777" w:rsidR="00120E40" w:rsidRPr="00F1304E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sz w:val="24"/>
                <w:szCs w:val="24"/>
              </w:rPr>
              <w:t>1. Полимеры</w:t>
            </w:r>
          </w:p>
          <w:p w14:paraId="24D2A72D" w14:textId="77777777" w:rsidR="00120E40" w:rsidRPr="00F1304E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sz w:val="24"/>
                <w:szCs w:val="24"/>
              </w:rPr>
              <w:t>2. Пленочные материалы</w:t>
            </w:r>
          </w:p>
          <w:p w14:paraId="40642CEF" w14:textId="77777777" w:rsidR="00120E40" w:rsidRPr="007562A5" w:rsidRDefault="00120E40" w:rsidP="00F1304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04E">
              <w:rPr>
                <w:rFonts w:ascii="Times New Roman" w:hAnsi="Times New Roman" w:cs="Times New Roman"/>
                <w:sz w:val="24"/>
                <w:szCs w:val="24"/>
              </w:rPr>
              <w:t>3.Пластмассы</w:t>
            </w:r>
          </w:p>
        </w:tc>
        <w:tc>
          <w:tcPr>
            <w:tcW w:w="316" w:type="pct"/>
          </w:tcPr>
          <w:p w14:paraId="5E1CA085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70" w:type="pct"/>
            <w:vMerge/>
          </w:tcPr>
          <w:p w14:paraId="0B46E40A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14:paraId="39A6FF51" w14:textId="77777777" w:rsidR="00120E40" w:rsidRPr="007562A5" w:rsidRDefault="00120E40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84BAD" w:rsidRPr="007562A5" w14:paraId="2B7726C7" w14:textId="77777777" w:rsidTr="00120E40">
        <w:trPr>
          <w:trHeight w:val="152"/>
        </w:trPr>
        <w:tc>
          <w:tcPr>
            <w:tcW w:w="707" w:type="pct"/>
          </w:tcPr>
          <w:p w14:paraId="7781C93A" w14:textId="77777777" w:rsidR="00484BAD" w:rsidRPr="007562A5" w:rsidRDefault="00484BAD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0" w:type="pct"/>
            <w:gridSpan w:val="2"/>
          </w:tcPr>
          <w:p w14:paraId="4911AA0F" w14:textId="77777777" w:rsidR="00484BAD" w:rsidRDefault="00484BAD" w:rsidP="007562A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Консультация</w:t>
            </w:r>
          </w:p>
        </w:tc>
        <w:tc>
          <w:tcPr>
            <w:tcW w:w="316" w:type="pct"/>
          </w:tcPr>
          <w:p w14:paraId="45B5E22E" w14:textId="77777777" w:rsidR="00484BAD" w:rsidRDefault="00484BAD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0" w:type="pct"/>
          </w:tcPr>
          <w:p w14:paraId="6DB2EBA7" w14:textId="77777777" w:rsidR="00484BAD" w:rsidRPr="007562A5" w:rsidRDefault="00484BAD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040769EC" w14:textId="77777777" w:rsidR="00484BAD" w:rsidRPr="007562A5" w:rsidRDefault="00484BAD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7F51" w:rsidRPr="007562A5" w14:paraId="3286835F" w14:textId="77777777" w:rsidTr="00120E40">
        <w:trPr>
          <w:trHeight w:val="152"/>
        </w:trPr>
        <w:tc>
          <w:tcPr>
            <w:tcW w:w="3537" w:type="pct"/>
            <w:gridSpan w:val="3"/>
          </w:tcPr>
          <w:p w14:paraId="0ED523C1" w14:textId="77777777" w:rsidR="00007F51" w:rsidRPr="007562A5" w:rsidRDefault="00007F51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62A5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16" w:type="pct"/>
          </w:tcPr>
          <w:p w14:paraId="21C961FB" w14:textId="77777777" w:rsidR="00007F51" w:rsidRPr="007562A5" w:rsidRDefault="00484BAD" w:rsidP="007562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470" w:type="pct"/>
          </w:tcPr>
          <w:p w14:paraId="45C09CDF" w14:textId="77777777" w:rsidR="00007F51" w:rsidRPr="007562A5" w:rsidRDefault="00007F51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094EE3D1" w14:textId="77777777" w:rsidR="00007F51" w:rsidRPr="007562A5" w:rsidRDefault="00007F51" w:rsidP="007562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D6AA10F" w14:textId="77777777" w:rsidR="00FF67DF" w:rsidRPr="005B31FE" w:rsidRDefault="00FF67DF" w:rsidP="00843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FF0000"/>
        </w:rPr>
        <w:tab/>
      </w:r>
      <w:bookmarkStart w:id="9" w:name="_Toc283296934"/>
      <w:bookmarkStart w:id="10" w:name="_Toc283648317"/>
      <w:bookmarkEnd w:id="7"/>
      <w:bookmarkEnd w:id="8"/>
    </w:p>
    <w:p w14:paraId="2EB1BC94" w14:textId="77777777" w:rsidR="00FF67DF" w:rsidRDefault="00FF67DF" w:rsidP="005B31FE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C0D47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3. условия </w:t>
      </w:r>
      <w:r w:rsidRPr="00DC0D47"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</w:t>
      </w:r>
      <w:r w:rsidRPr="00DC0D47">
        <w:rPr>
          <w:rFonts w:ascii="Times New Roman" w:hAnsi="Times New Roman" w:cs="Times New Roman"/>
          <w:b/>
          <w:bCs/>
          <w:caps/>
          <w:sz w:val="28"/>
          <w:szCs w:val="28"/>
        </w:rPr>
        <w:t>УЧЕБНОЙ дисциплины</w:t>
      </w:r>
    </w:p>
    <w:bookmarkEnd w:id="9"/>
    <w:bookmarkEnd w:id="10"/>
    <w:p w14:paraId="739C449E" w14:textId="77777777" w:rsidR="00FF67DF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0D47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4D014CD8" w14:textId="77777777" w:rsidR="004A1D09" w:rsidRPr="004A1D09" w:rsidRDefault="004A1D09" w:rsidP="004A1D0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1D09">
        <w:rPr>
          <w:rFonts w:ascii="Times New Roman" w:hAnsi="Times New Roman" w:cs="Times New Roman"/>
          <w:b/>
          <w:bCs/>
          <w:sz w:val="24"/>
          <w:szCs w:val="24"/>
        </w:rPr>
        <w:t>3.1. Для реализаци</w:t>
      </w:r>
      <w:r w:rsidR="004E617F">
        <w:rPr>
          <w:rFonts w:ascii="Times New Roman" w:hAnsi="Times New Roman" w:cs="Times New Roman"/>
          <w:b/>
          <w:bCs/>
          <w:sz w:val="24"/>
          <w:szCs w:val="24"/>
        </w:rPr>
        <w:t xml:space="preserve">и программы учебной дисциплины </w:t>
      </w:r>
      <w:r w:rsidRPr="004A1D09">
        <w:rPr>
          <w:rFonts w:ascii="Times New Roman" w:hAnsi="Times New Roman" w:cs="Times New Roman"/>
          <w:b/>
          <w:bCs/>
          <w:sz w:val="24"/>
          <w:szCs w:val="24"/>
        </w:rPr>
        <w:t>должны быть предусмотрены следующие специальные помещения:</w:t>
      </w:r>
    </w:p>
    <w:p w14:paraId="45EDE697" w14:textId="368F8A39" w:rsidR="006A3808" w:rsidRPr="001E30B7" w:rsidRDefault="006A3808" w:rsidP="00CF0C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0B7">
        <w:rPr>
          <w:rFonts w:ascii="Times New Roman" w:hAnsi="Times New Roman" w:cs="Times New Roman"/>
          <w:sz w:val="28"/>
          <w:szCs w:val="28"/>
        </w:rPr>
        <w:t>Для реализации программы учебной дисциплины должны быть предусмотрены следующие специальные помещения:</w:t>
      </w:r>
    </w:p>
    <w:p w14:paraId="52B40CD1" w14:textId="77777777" w:rsidR="006A3808" w:rsidRPr="00D51E42" w:rsidRDefault="006A3808" w:rsidP="006A3808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>Кабинет материаловедения</w:t>
      </w:r>
    </w:p>
    <w:p w14:paraId="605C7F39" w14:textId="77777777" w:rsidR="006A3808" w:rsidRPr="00D51E42" w:rsidRDefault="006A3808" w:rsidP="006A3808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>Перечень основного оборудования, учебно-наглядных пособий:</w:t>
      </w:r>
    </w:p>
    <w:p w14:paraId="57898A9E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>комплект мебели для преподавателя,</w:t>
      </w:r>
    </w:p>
    <w:p w14:paraId="5297B23A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>комплект мебели для обучающихся на 25 посадочных мест,</w:t>
      </w:r>
    </w:p>
    <w:p w14:paraId="209D4B51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>доска аудиторная,</w:t>
      </w:r>
    </w:p>
    <w:p w14:paraId="4D5F19A6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>комплект учебно-наглядных пособий и плакатов по дисциплине «Материаловедение»;</w:t>
      </w:r>
    </w:p>
    <w:p w14:paraId="5467CA1F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>методическая документация;</w:t>
      </w:r>
    </w:p>
    <w:p w14:paraId="2CC1F8C8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>раздаточный материал по дисциплине «Материаловедение»;</w:t>
      </w:r>
    </w:p>
    <w:p w14:paraId="2871CB40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 xml:space="preserve">цифровой </w:t>
      </w:r>
      <w:proofErr w:type="spellStart"/>
      <w:r w:rsidRPr="00D51E42">
        <w:rPr>
          <w:rFonts w:ascii="Times New Roman" w:hAnsi="Times New Roman" w:cs="Times New Roman"/>
          <w:sz w:val="28"/>
          <w:szCs w:val="28"/>
        </w:rPr>
        <w:t>инвентируемый</w:t>
      </w:r>
      <w:proofErr w:type="spellEnd"/>
      <w:r w:rsidRPr="00D51E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1E42">
        <w:rPr>
          <w:rFonts w:ascii="Times New Roman" w:hAnsi="Times New Roman" w:cs="Times New Roman"/>
          <w:sz w:val="28"/>
          <w:szCs w:val="28"/>
        </w:rPr>
        <w:t>металлгографический</w:t>
      </w:r>
      <w:proofErr w:type="spellEnd"/>
      <w:r w:rsidRPr="00D51E42">
        <w:rPr>
          <w:rFonts w:ascii="Times New Roman" w:hAnsi="Times New Roman" w:cs="Times New Roman"/>
          <w:sz w:val="28"/>
          <w:szCs w:val="28"/>
        </w:rPr>
        <w:t xml:space="preserve"> микроскоп, </w:t>
      </w:r>
    </w:p>
    <w:p w14:paraId="308F31BD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 xml:space="preserve">твердомер </w:t>
      </w:r>
      <w:proofErr w:type="spellStart"/>
      <w:r w:rsidRPr="00D51E42">
        <w:rPr>
          <w:rFonts w:ascii="Times New Roman" w:hAnsi="Times New Roman" w:cs="Times New Roman"/>
          <w:sz w:val="28"/>
          <w:szCs w:val="28"/>
        </w:rPr>
        <w:t>Роквелла</w:t>
      </w:r>
      <w:proofErr w:type="spellEnd"/>
      <w:r w:rsidRPr="00D51E42">
        <w:rPr>
          <w:rFonts w:ascii="Times New Roman" w:hAnsi="Times New Roman" w:cs="Times New Roman"/>
          <w:sz w:val="28"/>
          <w:szCs w:val="28"/>
        </w:rPr>
        <w:t xml:space="preserve"> ТР 5006 М,</w:t>
      </w:r>
    </w:p>
    <w:p w14:paraId="0073F130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>твердомер,</w:t>
      </w:r>
    </w:p>
    <w:p w14:paraId="7AF86386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>твердомер электронный ТЭМП- программируемый,</w:t>
      </w:r>
    </w:p>
    <w:p w14:paraId="260F0883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>лабораторная электрическая печь МИМП-10 УЭ,</w:t>
      </w:r>
    </w:p>
    <w:p w14:paraId="29C66022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>микроскоп,</w:t>
      </w:r>
    </w:p>
    <w:p w14:paraId="3A62CA53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 xml:space="preserve">стол лабораторный, </w:t>
      </w:r>
    </w:p>
    <w:p w14:paraId="7AF8A10C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 xml:space="preserve">компьютер, </w:t>
      </w:r>
    </w:p>
    <w:p w14:paraId="2F4753D4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 xml:space="preserve">мультимедиа-проектор, </w:t>
      </w:r>
    </w:p>
    <w:p w14:paraId="5E67B944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 xml:space="preserve">экран настенный. </w:t>
      </w:r>
    </w:p>
    <w:p w14:paraId="4C3B49F5" w14:textId="77777777" w:rsidR="006A3808" w:rsidRPr="00D51E42" w:rsidRDefault="006A3808" w:rsidP="006A3808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>Программное обеспечение:</w:t>
      </w:r>
    </w:p>
    <w:p w14:paraId="19911732" w14:textId="77777777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>Microsoft Windows 7 (лицензия №61046615, авторизованный номер лицензиата 91049631ZZE1410),</w:t>
      </w:r>
    </w:p>
    <w:p w14:paraId="6E338ECF" w14:textId="77777777" w:rsidR="006A3808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right="-427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1E42">
        <w:rPr>
          <w:rFonts w:ascii="Times New Roman" w:hAnsi="Times New Roman" w:cs="Times New Roman"/>
          <w:sz w:val="28"/>
          <w:szCs w:val="28"/>
        </w:rPr>
        <w:t>Microsoft Office 2003 (лицензия №41764220, авторизованный номер лицензиата 61748179ZZE0902),</w:t>
      </w:r>
    </w:p>
    <w:p w14:paraId="4AFA9D80" w14:textId="2D9178D3" w:rsidR="006A3808" w:rsidRPr="00D51E42" w:rsidRDefault="006A3808" w:rsidP="006A3808">
      <w:pPr>
        <w:numPr>
          <w:ilvl w:val="0"/>
          <w:numId w:val="18"/>
        </w:numPr>
        <w:tabs>
          <w:tab w:val="left" w:pos="276"/>
        </w:tabs>
        <w:autoSpaceDE w:val="0"/>
        <w:autoSpaceDN w:val="0"/>
        <w:spacing w:after="0" w:line="240" w:lineRule="auto"/>
        <w:ind w:left="0" w:right="-427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51E42">
        <w:rPr>
          <w:rFonts w:ascii="Times New Roman" w:hAnsi="Times New Roman" w:cs="Times New Roman"/>
          <w:sz w:val="28"/>
          <w:szCs w:val="28"/>
          <w:lang w:val="en-US"/>
        </w:rPr>
        <w:t xml:space="preserve">PN KL 4851RATFQ Kaspersky </w:t>
      </w:r>
      <w:proofErr w:type="spellStart"/>
      <w:r w:rsidRPr="00D51E42">
        <w:rPr>
          <w:rFonts w:ascii="Times New Roman" w:hAnsi="Times New Roman" w:cs="Times New Roman"/>
          <w:sz w:val="28"/>
          <w:szCs w:val="28"/>
          <w:lang w:val="en-US"/>
        </w:rPr>
        <w:t>WorkSpace</w:t>
      </w:r>
      <w:proofErr w:type="spellEnd"/>
      <w:r w:rsidRPr="00D51E42">
        <w:rPr>
          <w:rFonts w:ascii="Times New Roman" w:hAnsi="Times New Roman" w:cs="Times New Roman"/>
          <w:sz w:val="28"/>
          <w:szCs w:val="28"/>
          <w:lang w:val="en-US"/>
        </w:rPr>
        <w:t xml:space="preserve"> Security Russian Edition. 250-499 User </w:t>
      </w:r>
      <w:proofErr w:type="gramStart"/>
      <w:r w:rsidRPr="00D51E42">
        <w:rPr>
          <w:rFonts w:ascii="Times New Roman" w:hAnsi="Times New Roman" w:cs="Times New Roman"/>
          <w:sz w:val="28"/>
          <w:szCs w:val="28"/>
          <w:lang w:val="en-US"/>
        </w:rPr>
        <w:t>1 year</w:t>
      </w:r>
      <w:proofErr w:type="gramEnd"/>
      <w:r w:rsidRPr="00D51E42">
        <w:rPr>
          <w:rFonts w:ascii="Times New Roman" w:hAnsi="Times New Roman" w:cs="Times New Roman"/>
          <w:sz w:val="28"/>
          <w:szCs w:val="28"/>
          <w:lang w:val="en-US"/>
        </w:rPr>
        <w:t xml:space="preserve"> Educational Renewal License (</w:t>
      </w:r>
      <w:r w:rsidRPr="00D51E42">
        <w:rPr>
          <w:rFonts w:ascii="Times New Roman" w:hAnsi="Times New Roman" w:cs="Times New Roman"/>
          <w:sz w:val="28"/>
          <w:szCs w:val="28"/>
        </w:rPr>
        <w:t>Лицензионное</w:t>
      </w:r>
      <w:r w:rsidR="00CF0C0E" w:rsidRPr="00CF0C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51E42">
        <w:rPr>
          <w:rFonts w:ascii="Times New Roman" w:hAnsi="Times New Roman" w:cs="Times New Roman"/>
          <w:sz w:val="28"/>
          <w:szCs w:val="28"/>
        </w:rPr>
        <w:t>соглашение</w:t>
      </w:r>
      <w:r w:rsidRPr="00D51E42">
        <w:rPr>
          <w:rFonts w:ascii="Times New Roman" w:hAnsi="Times New Roman" w:cs="Times New Roman"/>
          <w:sz w:val="28"/>
          <w:szCs w:val="28"/>
          <w:lang w:val="en-US"/>
        </w:rPr>
        <w:t xml:space="preserve"> № </w:t>
      </w:r>
      <w:r w:rsidRPr="00D51E42">
        <w:rPr>
          <w:rFonts w:ascii="Times New Roman" w:hAnsi="Times New Roman" w:cs="Times New Roman"/>
          <w:sz w:val="28"/>
          <w:szCs w:val="28"/>
        </w:rPr>
        <w:t>ДОА</w:t>
      </w:r>
      <w:r w:rsidRPr="00D51E42">
        <w:rPr>
          <w:rFonts w:ascii="Times New Roman" w:hAnsi="Times New Roman" w:cs="Times New Roman"/>
          <w:sz w:val="28"/>
          <w:szCs w:val="28"/>
          <w:lang w:val="en-US"/>
        </w:rPr>
        <w:t>300419/1-1/175).</w:t>
      </w:r>
    </w:p>
    <w:p w14:paraId="0B790C8C" w14:textId="77777777" w:rsidR="006A3808" w:rsidRPr="003B4F46" w:rsidRDefault="006A3808" w:rsidP="006A380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DE3108E" w14:textId="77777777" w:rsidR="006A3808" w:rsidRPr="00D51E42" w:rsidRDefault="004A1D09" w:rsidP="006A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808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6A3808" w:rsidRPr="003F2A23">
        <w:rPr>
          <w:rFonts w:ascii="Times New Roman" w:hAnsi="Times New Roman" w:cs="Times New Roman"/>
          <w:b/>
          <w:sz w:val="28"/>
          <w:szCs w:val="28"/>
        </w:rPr>
        <w:t xml:space="preserve">3.2. </w:t>
      </w:r>
      <w:r w:rsidR="006A3808" w:rsidRPr="00D51E42">
        <w:rPr>
          <w:rFonts w:ascii="Times New Roman" w:hAnsi="Times New Roman" w:cs="Times New Roman"/>
          <w:b/>
          <w:sz w:val="28"/>
          <w:szCs w:val="28"/>
        </w:rPr>
        <w:t>Информационное обеспечение реализации программы</w:t>
      </w:r>
    </w:p>
    <w:p w14:paraId="4AFEEC2E" w14:textId="77777777" w:rsidR="006A3808" w:rsidRPr="00407EB0" w:rsidRDefault="006A3808" w:rsidP="006A3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EB0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14:paraId="30B77D53" w14:textId="77777777" w:rsidR="006A3808" w:rsidRDefault="006A3808" w:rsidP="006A3808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0A4FA01D" w14:textId="77777777" w:rsidR="006A3808" w:rsidRPr="006A3808" w:rsidRDefault="006A3808" w:rsidP="006A3808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A3808">
        <w:rPr>
          <w:rFonts w:ascii="Times New Roman" w:hAnsi="Times New Roman"/>
          <w:b/>
          <w:sz w:val="28"/>
          <w:szCs w:val="28"/>
        </w:rPr>
        <w:t>Основные источники:</w:t>
      </w:r>
    </w:p>
    <w:p w14:paraId="2BBE2C89" w14:textId="77777777" w:rsidR="006A3808" w:rsidRPr="006A3808" w:rsidRDefault="006A3808" w:rsidP="006A3808">
      <w:pPr>
        <w:ind w:left="36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A3808">
        <w:rPr>
          <w:rFonts w:ascii="Times New Roman" w:hAnsi="Times New Roman" w:cs="Times New Roman"/>
          <w:b/>
          <w:sz w:val="28"/>
          <w:szCs w:val="28"/>
        </w:rPr>
        <w:t>3.2.1. Электронные издания (электронные ресурсы)</w:t>
      </w:r>
    </w:p>
    <w:p w14:paraId="39BF5FDB" w14:textId="77777777" w:rsidR="00D755BE" w:rsidRDefault="00D755BE" w:rsidP="00CF0C0E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55BE">
        <w:rPr>
          <w:rFonts w:ascii="Times New Roman" w:hAnsi="Times New Roman" w:cs="Times New Roman"/>
          <w:sz w:val="28"/>
          <w:szCs w:val="28"/>
        </w:rPr>
        <w:t>Адаскин</w:t>
      </w:r>
      <w:proofErr w:type="spellEnd"/>
      <w:r w:rsidRPr="00D755BE">
        <w:rPr>
          <w:rFonts w:ascii="Times New Roman" w:hAnsi="Times New Roman" w:cs="Times New Roman"/>
          <w:sz w:val="28"/>
          <w:szCs w:val="28"/>
        </w:rPr>
        <w:t xml:space="preserve">, А. М. Материаловедение и технология металлических, неметаллических и композиционных </w:t>
      </w:r>
      <w:proofErr w:type="gramStart"/>
      <w:r w:rsidRPr="00D755BE">
        <w:rPr>
          <w:rFonts w:ascii="Times New Roman" w:hAnsi="Times New Roman" w:cs="Times New Roman"/>
          <w:sz w:val="28"/>
          <w:szCs w:val="28"/>
        </w:rPr>
        <w:t>материалов :</w:t>
      </w:r>
      <w:proofErr w:type="gramEnd"/>
      <w:r w:rsidRPr="00D755BE">
        <w:rPr>
          <w:rFonts w:ascii="Times New Roman" w:hAnsi="Times New Roman" w:cs="Times New Roman"/>
          <w:sz w:val="28"/>
          <w:szCs w:val="28"/>
        </w:rPr>
        <w:t xml:space="preserve"> учебник : в 2 книгах. Книга 1. Строение материалов и технология их производства / A.M. </w:t>
      </w:r>
      <w:proofErr w:type="spellStart"/>
      <w:r w:rsidRPr="00D755BE">
        <w:rPr>
          <w:rFonts w:ascii="Times New Roman" w:hAnsi="Times New Roman" w:cs="Times New Roman"/>
          <w:sz w:val="28"/>
          <w:szCs w:val="28"/>
        </w:rPr>
        <w:t>Адаскин</w:t>
      </w:r>
      <w:proofErr w:type="spellEnd"/>
      <w:r w:rsidRPr="00D755BE">
        <w:rPr>
          <w:rFonts w:ascii="Times New Roman" w:hAnsi="Times New Roman" w:cs="Times New Roman"/>
          <w:sz w:val="28"/>
          <w:szCs w:val="28"/>
        </w:rPr>
        <w:t xml:space="preserve">, А.Н. Красновский, Т.В. Тарасова. — 2-е изд., </w:t>
      </w:r>
      <w:proofErr w:type="spellStart"/>
      <w:r w:rsidRPr="00D755BE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D755BE"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D755BE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D755BE">
        <w:rPr>
          <w:rFonts w:ascii="Times New Roman" w:hAnsi="Times New Roman" w:cs="Times New Roman"/>
          <w:sz w:val="28"/>
          <w:szCs w:val="28"/>
        </w:rPr>
        <w:t xml:space="preserve"> ИНФРА-М, 2023. — 250 с. — (Высшее образование: Бакалавриат). — DOI 10.12737/1143245.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755BE">
        <w:rPr>
          <w:rFonts w:ascii="Times New Roman" w:hAnsi="Times New Roman" w:cs="Times New Roman"/>
          <w:sz w:val="28"/>
          <w:szCs w:val="28"/>
        </w:rPr>
        <w:t xml:space="preserve"> ISBN 978-5-16-016429-8.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755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755BE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D755BE">
        <w:rPr>
          <w:rFonts w:ascii="Times New Roman" w:hAnsi="Times New Roman" w:cs="Times New Roman"/>
          <w:sz w:val="28"/>
          <w:szCs w:val="28"/>
        </w:rPr>
        <w:t xml:space="preserve"> электронный.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755BE">
        <w:rPr>
          <w:rFonts w:ascii="Times New Roman" w:hAnsi="Times New Roman" w:cs="Times New Roman"/>
          <w:sz w:val="28"/>
          <w:szCs w:val="28"/>
        </w:rPr>
        <w:t xml:space="preserve"> URL: https://znanium.com/catalog/product/1896836 (дата обращения: 04.09.2024). – Режим доступа: по подписке. </w:t>
      </w:r>
    </w:p>
    <w:p w14:paraId="7DCD3776" w14:textId="77777777" w:rsidR="00D755BE" w:rsidRDefault="00D755BE" w:rsidP="00CF0C0E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55BE">
        <w:rPr>
          <w:rFonts w:ascii="Times New Roman" w:hAnsi="Times New Roman" w:cs="Times New Roman"/>
          <w:sz w:val="28"/>
          <w:szCs w:val="28"/>
        </w:rPr>
        <w:t xml:space="preserve">Лахтин, Ю. М. Основы </w:t>
      </w:r>
      <w:proofErr w:type="gramStart"/>
      <w:r w:rsidRPr="00D755BE">
        <w:rPr>
          <w:rFonts w:ascii="Times New Roman" w:hAnsi="Times New Roman" w:cs="Times New Roman"/>
          <w:sz w:val="28"/>
          <w:szCs w:val="28"/>
        </w:rPr>
        <w:t>металловедения :</w:t>
      </w:r>
      <w:proofErr w:type="gramEnd"/>
      <w:r w:rsidRPr="00D755BE">
        <w:rPr>
          <w:rFonts w:ascii="Times New Roman" w:hAnsi="Times New Roman" w:cs="Times New Roman"/>
          <w:sz w:val="28"/>
          <w:szCs w:val="28"/>
        </w:rPr>
        <w:t xml:space="preserve"> учебник / Ю.М. Лахтин. — </w:t>
      </w:r>
      <w:proofErr w:type="gramStart"/>
      <w:r w:rsidRPr="00D755BE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D755BE">
        <w:rPr>
          <w:rFonts w:ascii="Times New Roman" w:hAnsi="Times New Roman" w:cs="Times New Roman"/>
          <w:sz w:val="28"/>
          <w:szCs w:val="28"/>
        </w:rPr>
        <w:t xml:space="preserve"> ИНФРА-М, 2020. — 272 с. — (Среднее профессиональное образование).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755BE">
        <w:rPr>
          <w:rFonts w:ascii="Times New Roman" w:hAnsi="Times New Roman" w:cs="Times New Roman"/>
          <w:sz w:val="28"/>
          <w:szCs w:val="28"/>
        </w:rPr>
        <w:t xml:space="preserve"> ISBN 978-5-16-004714-0.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755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755BE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D755BE">
        <w:rPr>
          <w:rFonts w:ascii="Times New Roman" w:hAnsi="Times New Roman" w:cs="Times New Roman"/>
          <w:sz w:val="28"/>
          <w:szCs w:val="28"/>
        </w:rPr>
        <w:t xml:space="preserve"> электронный.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755BE">
        <w:rPr>
          <w:rFonts w:ascii="Times New Roman" w:hAnsi="Times New Roman" w:cs="Times New Roman"/>
          <w:sz w:val="28"/>
          <w:szCs w:val="28"/>
        </w:rPr>
        <w:t xml:space="preserve"> URL: https://znanium.com/catalog/product/1088374 (дата обращения: 04.09.2024). – Режим доступа: по подписке. </w:t>
      </w:r>
    </w:p>
    <w:p w14:paraId="44D5A114" w14:textId="77777777" w:rsidR="006A3808" w:rsidRPr="00D755BE" w:rsidRDefault="00D755BE" w:rsidP="00CF0C0E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55BE">
        <w:rPr>
          <w:rFonts w:ascii="Times New Roman" w:hAnsi="Times New Roman" w:cs="Times New Roman"/>
          <w:sz w:val="28"/>
          <w:szCs w:val="28"/>
        </w:rPr>
        <w:t xml:space="preserve">Черепахин, А. А. </w:t>
      </w:r>
      <w:proofErr w:type="gramStart"/>
      <w:r w:rsidRPr="00D755BE">
        <w:rPr>
          <w:rFonts w:ascii="Times New Roman" w:hAnsi="Times New Roman" w:cs="Times New Roman"/>
          <w:sz w:val="28"/>
          <w:szCs w:val="28"/>
        </w:rPr>
        <w:t>Материаловедение :</w:t>
      </w:r>
      <w:proofErr w:type="gramEnd"/>
      <w:r w:rsidRPr="00D755BE">
        <w:rPr>
          <w:rFonts w:ascii="Times New Roman" w:hAnsi="Times New Roman" w:cs="Times New Roman"/>
          <w:sz w:val="28"/>
          <w:szCs w:val="28"/>
        </w:rPr>
        <w:t xml:space="preserve"> учебник / А. А. Черепахин. — </w:t>
      </w:r>
      <w:proofErr w:type="gramStart"/>
      <w:r w:rsidRPr="00D755BE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D755BE">
        <w:rPr>
          <w:rFonts w:ascii="Times New Roman" w:hAnsi="Times New Roman" w:cs="Times New Roman"/>
          <w:sz w:val="28"/>
          <w:szCs w:val="28"/>
        </w:rPr>
        <w:t xml:space="preserve"> КУРС : ИНФРА-М, 2022. — 336 с. — (Среднее профессиональное образование).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755BE">
        <w:rPr>
          <w:rFonts w:ascii="Times New Roman" w:hAnsi="Times New Roman" w:cs="Times New Roman"/>
          <w:sz w:val="28"/>
          <w:szCs w:val="28"/>
        </w:rPr>
        <w:t xml:space="preserve"> ISBN 978-5-906923-18-9.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755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755BE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D755BE">
        <w:rPr>
          <w:rFonts w:ascii="Times New Roman" w:hAnsi="Times New Roman" w:cs="Times New Roman"/>
          <w:sz w:val="28"/>
          <w:szCs w:val="28"/>
        </w:rPr>
        <w:t xml:space="preserve"> электронный.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755BE">
        <w:rPr>
          <w:rFonts w:ascii="Times New Roman" w:hAnsi="Times New Roman" w:cs="Times New Roman"/>
          <w:sz w:val="28"/>
          <w:szCs w:val="28"/>
        </w:rPr>
        <w:t xml:space="preserve"> URL: https://znanium.ru/catalog/product/1865718 (дата обращения: 04.09.2024). – Режим доступа: по подписке.</w:t>
      </w:r>
    </w:p>
    <w:p w14:paraId="529155CE" w14:textId="77777777" w:rsidR="006A3808" w:rsidRPr="006A3808" w:rsidRDefault="006A3808" w:rsidP="006A3808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  <w:r w:rsidRPr="006A3808">
        <w:rPr>
          <w:rFonts w:ascii="Times New Roman" w:hAnsi="Times New Roman"/>
          <w:b/>
          <w:bCs/>
          <w:sz w:val="28"/>
          <w:szCs w:val="28"/>
        </w:rPr>
        <w:t>Дополнительные источники</w:t>
      </w:r>
    </w:p>
    <w:p w14:paraId="2C959C00" w14:textId="77777777" w:rsidR="006A3808" w:rsidRPr="006A3808" w:rsidRDefault="006A3808" w:rsidP="006A3808">
      <w:pPr>
        <w:spacing w:after="0" w:line="240" w:lineRule="auto"/>
        <w:ind w:firstLine="426"/>
        <w:rPr>
          <w:rFonts w:ascii="Times New Roman" w:hAnsi="Times New Roman"/>
          <w:b/>
          <w:bCs/>
          <w:sz w:val="28"/>
          <w:szCs w:val="28"/>
        </w:rPr>
      </w:pPr>
      <w:r w:rsidRPr="006A3808">
        <w:rPr>
          <w:rFonts w:ascii="Times New Roman" w:hAnsi="Times New Roman"/>
          <w:b/>
          <w:bCs/>
          <w:sz w:val="28"/>
          <w:szCs w:val="28"/>
        </w:rPr>
        <w:t>3.2.2. Электронные издания (электронные ресурсы):</w:t>
      </w:r>
    </w:p>
    <w:p w14:paraId="028E6F84" w14:textId="77777777" w:rsidR="006A3808" w:rsidRPr="006A3808" w:rsidRDefault="006A3808" w:rsidP="006A38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3808">
        <w:rPr>
          <w:rFonts w:ascii="Times New Roman" w:hAnsi="Times New Roman" w:cs="Times New Roman"/>
          <w:sz w:val="28"/>
          <w:szCs w:val="28"/>
        </w:rPr>
        <w:t>1.</w:t>
      </w:r>
      <w:r w:rsidR="00D755BE" w:rsidRPr="00D755BE">
        <w:rPr>
          <w:rFonts w:ascii="Arial" w:hAnsi="Arial" w:cs="Arial"/>
          <w:color w:val="202023"/>
          <w:sz w:val="21"/>
          <w:szCs w:val="21"/>
          <w:shd w:val="clear" w:color="auto" w:fill="FFFFFF"/>
        </w:rPr>
        <w:t xml:space="preserve"> </w:t>
      </w:r>
      <w:proofErr w:type="spellStart"/>
      <w:r w:rsidR="00D755BE" w:rsidRPr="00D755BE">
        <w:rPr>
          <w:rFonts w:ascii="Times New Roman" w:hAnsi="Times New Roman" w:cs="Times New Roman"/>
          <w:sz w:val="28"/>
          <w:szCs w:val="28"/>
        </w:rPr>
        <w:t>Стуканов</w:t>
      </w:r>
      <w:proofErr w:type="spellEnd"/>
      <w:r w:rsidR="00D755BE" w:rsidRPr="00D755BE">
        <w:rPr>
          <w:rFonts w:ascii="Times New Roman" w:hAnsi="Times New Roman" w:cs="Times New Roman"/>
          <w:sz w:val="28"/>
          <w:szCs w:val="28"/>
        </w:rPr>
        <w:t xml:space="preserve">, В. А. </w:t>
      </w:r>
      <w:proofErr w:type="gramStart"/>
      <w:r w:rsidR="00D755BE" w:rsidRPr="00D755BE">
        <w:rPr>
          <w:rFonts w:ascii="Times New Roman" w:hAnsi="Times New Roman" w:cs="Times New Roman"/>
          <w:sz w:val="28"/>
          <w:szCs w:val="28"/>
        </w:rPr>
        <w:t>Материаловедение :</w:t>
      </w:r>
      <w:proofErr w:type="gramEnd"/>
      <w:r w:rsidR="00D755BE" w:rsidRPr="00D755BE">
        <w:rPr>
          <w:rFonts w:ascii="Times New Roman" w:hAnsi="Times New Roman" w:cs="Times New Roman"/>
          <w:sz w:val="28"/>
          <w:szCs w:val="28"/>
        </w:rPr>
        <w:t xml:space="preserve"> учебное пособие / В.А. </w:t>
      </w:r>
      <w:proofErr w:type="spellStart"/>
      <w:r w:rsidR="00D755BE" w:rsidRPr="00D755BE">
        <w:rPr>
          <w:rFonts w:ascii="Times New Roman" w:hAnsi="Times New Roman" w:cs="Times New Roman"/>
          <w:sz w:val="28"/>
          <w:szCs w:val="28"/>
        </w:rPr>
        <w:t>Стуканов</w:t>
      </w:r>
      <w:proofErr w:type="spellEnd"/>
      <w:r w:rsidR="00D755BE" w:rsidRPr="00D755BE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="00D755BE" w:rsidRPr="00D755BE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="00D755BE" w:rsidRPr="00D755BE">
        <w:rPr>
          <w:rFonts w:ascii="Times New Roman" w:hAnsi="Times New Roman" w:cs="Times New Roman"/>
          <w:sz w:val="28"/>
          <w:szCs w:val="28"/>
        </w:rPr>
        <w:t xml:space="preserve"> ФОРУМ : ИНФРА-М, 2022. — 368 с. — (Среднее профессиональное образование). </w:t>
      </w:r>
      <w:r w:rsidR="00D755BE">
        <w:rPr>
          <w:rFonts w:ascii="Times New Roman" w:hAnsi="Times New Roman" w:cs="Times New Roman"/>
          <w:sz w:val="28"/>
          <w:szCs w:val="28"/>
        </w:rPr>
        <w:t>–</w:t>
      </w:r>
      <w:r w:rsidR="00D755BE" w:rsidRPr="00D755BE">
        <w:rPr>
          <w:rFonts w:ascii="Times New Roman" w:hAnsi="Times New Roman" w:cs="Times New Roman"/>
          <w:sz w:val="28"/>
          <w:szCs w:val="28"/>
        </w:rPr>
        <w:t xml:space="preserve"> ISBN 978-5-8199-0711-5. </w:t>
      </w:r>
      <w:r w:rsidR="00D755BE">
        <w:rPr>
          <w:rFonts w:ascii="Times New Roman" w:hAnsi="Times New Roman" w:cs="Times New Roman"/>
          <w:sz w:val="28"/>
          <w:szCs w:val="28"/>
        </w:rPr>
        <w:t>–</w:t>
      </w:r>
      <w:r w:rsidR="00D755BE" w:rsidRPr="00D755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55BE" w:rsidRPr="00D755BE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D755BE" w:rsidRPr="00D755BE">
        <w:rPr>
          <w:rFonts w:ascii="Times New Roman" w:hAnsi="Times New Roman" w:cs="Times New Roman"/>
          <w:sz w:val="28"/>
          <w:szCs w:val="28"/>
        </w:rPr>
        <w:t xml:space="preserve"> электронный. </w:t>
      </w:r>
      <w:r w:rsidR="00D755BE">
        <w:rPr>
          <w:rFonts w:ascii="Times New Roman" w:hAnsi="Times New Roman" w:cs="Times New Roman"/>
          <w:sz w:val="28"/>
          <w:szCs w:val="28"/>
        </w:rPr>
        <w:t>–</w:t>
      </w:r>
      <w:r w:rsidR="00D755BE" w:rsidRPr="00D755BE">
        <w:rPr>
          <w:rFonts w:ascii="Times New Roman" w:hAnsi="Times New Roman" w:cs="Times New Roman"/>
          <w:sz w:val="28"/>
          <w:szCs w:val="28"/>
        </w:rPr>
        <w:t xml:space="preserve"> URL: https://znanium.ru/catalog/product/1794455 (дата обращения: 04.09.2024). – Режим доступа: по подписке.</w:t>
      </w:r>
    </w:p>
    <w:p w14:paraId="2D58C151" w14:textId="77777777" w:rsidR="004A1D09" w:rsidRPr="004A1D09" w:rsidRDefault="004A1D09" w:rsidP="006A380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0FD1A44" w14:textId="77777777" w:rsidR="004A1D09" w:rsidRDefault="004A1D09" w:rsidP="004A1D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1D09">
        <w:rPr>
          <w:rFonts w:ascii="Times New Roman" w:hAnsi="Times New Roman" w:cs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14:paraId="48E58B61" w14:textId="77777777" w:rsidR="00AC46AE" w:rsidRDefault="00AC46AE" w:rsidP="004A1D09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920D890" w14:textId="77777777" w:rsidR="00935996" w:rsidRDefault="00935996" w:rsidP="0093599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11" w:name="_Toc283296937"/>
      <w:r>
        <w:rPr>
          <w:rFonts w:ascii="Times New Roman" w:hAnsi="Times New Roman" w:cs="Times New Roman"/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</w:t>
      </w:r>
      <w:bookmarkEnd w:id="11"/>
      <w:r>
        <w:rPr>
          <w:rFonts w:ascii="Times New Roman" w:hAnsi="Times New Roman" w:cs="Times New Roman"/>
          <w:sz w:val="28"/>
          <w:szCs w:val="28"/>
        </w:rPr>
        <w:t xml:space="preserve"> самостоятельной работы.</w:t>
      </w:r>
    </w:p>
    <w:p w14:paraId="6C20DB5C" w14:textId="77777777" w:rsidR="00935996" w:rsidRDefault="00935996" w:rsidP="009359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качества освоения учебной программы включает текущий контроль успеваемости, промежуточную </w:t>
      </w:r>
      <w:proofErr w:type="gramStart"/>
      <w:r>
        <w:rPr>
          <w:rFonts w:ascii="Times New Roman" w:hAnsi="Times New Roman" w:cs="Times New Roman"/>
          <w:sz w:val="28"/>
          <w:szCs w:val="28"/>
        </w:rPr>
        <w:t>аттестацию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итогам освоения дисциплины.</w:t>
      </w:r>
    </w:p>
    <w:p w14:paraId="438C4A76" w14:textId="77777777" w:rsidR="00935996" w:rsidRDefault="00935996" w:rsidP="009359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Текущий контроль проводится в форме тестирования, устного опроса.</w:t>
      </w:r>
    </w:p>
    <w:p w14:paraId="78117C63" w14:textId="77777777" w:rsidR="00935996" w:rsidRDefault="00935996" w:rsidP="009359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дифференцированного зачета.</w:t>
      </w:r>
    </w:p>
    <w:p w14:paraId="51DDD4E7" w14:textId="77777777" w:rsidR="00AC46AE" w:rsidRPr="004A1D09" w:rsidRDefault="00AC46AE" w:rsidP="00AC46A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3213"/>
        <w:gridCol w:w="2312"/>
      </w:tblGrid>
      <w:tr w:rsidR="004A1D09" w:rsidRPr="004A1D09" w14:paraId="10BCF8E6" w14:textId="77777777" w:rsidTr="00CF0C0E">
        <w:trPr>
          <w:jc w:val="center"/>
        </w:trPr>
        <w:tc>
          <w:tcPr>
            <w:tcW w:w="4390" w:type="dxa"/>
          </w:tcPr>
          <w:p w14:paraId="463D9455" w14:textId="77777777" w:rsidR="004A1D09" w:rsidRPr="004A1D09" w:rsidRDefault="004A1D09" w:rsidP="004A1D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D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213" w:type="dxa"/>
          </w:tcPr>
          <w:p w14:paraId="437068BB" w14:textId="77777777" w:rsidR="004A1D09" w:rsidRPr="004A1D09" w:rsidRDefault="004A1D09" w:rsidP="004A1D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D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312" w:type="dxa"/>
          </w:tcPr>
          <w:p w14:paraId="4A6E9E55" w14:textId="77777777" w:rsidR="004A1D09" w:rsidRPr="004A1D09" w:rsidRDefault="004A1D09" w:rsidP="004A1D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D09"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D755BE" w:rsidRPr="004A1D09" w14:paraId="3541C119" w14:textId="77777777" w:rsidTr="00CF0C0E">
        <w:trPr>
          <w:jc w:val="center"/>
        </w:trPr>
        <w:tc>
          <w:tcPr>
            <w:tcW w:w="4390" w:type="dxa"/>
          </w:tcPr>
          <w:p w14:paraId="3CA5571D" w14:textId="77777777" w:rsidR="00D755BE" w:rsidRPr="004A1D09" w:rsidRDefault="00D755BE" w:rsidP="004A1D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  <w:tc>
          <w:tcPr>
            <w:tcW w:w="3213" w:type="dxa"/>
          </w:tcPr>
          <w:p w14:paraId="2E0BB8EC" w14:textId="77777777" w:rsidR="00D755BE" w:rsidRPr="004A1D09" w:rsidRDefault="00D755BE" w:rsidP="004A1D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2" w:type="dxa"/>
          </w:tcPr>
          <w:p w14:paraId="12C1F0DB" w14:textId="77777777" w:rsidR="00D755BE" w:rsidRPr="004A1D09" w:rsidRDefault="00D755BE" w:rsidP="004A1D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5498" w:rsidRPr="004A1D09" w14:paraId="78D10ECD" w14:textId="77777777" w:rsidTr="00CF0C0E">
        <w:trPr>
          <w:jc w:val="center"/>
        </w:trPr>
        <w:tc>
          <w:tcPr>
            <w:tcW w:w="4390" w:type="dxa"/>
          </w:tcPr>
          <w:p w14:paraId="3699B71F" w14:textId="77777777" w:rsidR="00D755BE" w:rsidRDefault="00D755BE" w:rsidP="00D755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механической, химической и термической обработки металлов и сплавов;</w:t>
            </w:r>
          </w:p>
          <w:p w14:paraId="4212EE56" w14:textId="77777777" w:rsidR="00D755BE" w:rsidRDefault="00D755BE" w:rsidP="00D755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прокладочных и уплотнительных материалов;</w:t>
            </w:r>
          </w:p>
          <w:p w14:paraId="6B4E3D6B" w14:textId="77777777" w:rsidR="00D755BE" w:rsidRDefault="00D755BE" w:rsidP="00D755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закономерности процессов кристаллизации и структурообразования металлов и сплавов, защиты от коррозии;</w:t>
            </w:r>
          </w:p>
          <w:p w14:paraId="33972C74" w14:textId="77777777" w:rsidR="00D755BE" w:rsidRDefault="00D755BE" w:rsidP="00D755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классификация, основные виды, маркировка, область применения и виды обработки конструкционных материалов, основные сведения об их назначении и свойствах, принципы их выбора для применения в производстве;</w:t>
            </w:r>
          </w:p>
          <w:p w14:paraId="49913E46" w14:textId="77777777" w:rsidR="00D755BE" w:rsidRDefault="00D755BE" w:rsidP="00D755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измерения параметров и определения свойств материалов;</w:t>
            </w:r>
          </w:p>
          <w:p w14:paraId="640EDEFD" w14:textId="77777777" w:rsidR="00D755BE" w:rsidRDefault="00D755BE" w:rsidP="00D755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сведения о кристаллизации и структуре расплавов;</w:t>
            </w:r>
          </w:p>
          <w:p w14:paraId="298D8EC4" w14:textId="77777777" w:rsidR="00D755BE" w:rsidRDefault="00D755BE" w:rsidP="00D755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сведения о назначении и свойствах металлов и сплавов, о технологии их производства;</w:t>
            </w:r>
          </w:p>
          <w:p w14:paraId="36AABC89" w14:textId="77777777" w:rsidR="00D755BE" w:rsidRDefault="00D755BE" w:rsidP="00D755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свойства полимеров и их использование;</w:t>
            </w:r>
          </w:p>
          <w:p w14:paraId="4F0FAA9C" w14:textId="77777777" w:rsidR="00D755BE" w:rsidRDefault="00D755BE" w:rsidP="00D755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металлов и сплавов;</w:t>
            </w:r>
          </w:p>
          <w:p w14:paraId="27111085" w14:textId="77777777" w:rsidR="00D755BE" w:rsidRDefault="00D755BE" w:rsidP="00D755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смазочных и абразивных материалов;</w:t>
            </w:r>
          </w:p>
          <w:p w14:paraId="54B37CBB" w14:textId="77777777" w:rsidR="00D755BE" w:rsidRDefault="00D755BE" w:rsidP="00D755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получения композиционных материалов;</w:t>
            </w:r>
          </w:p>
          <w:p w14:paraId="04C4F78A" w14:textId="77777777" w:rsidR="00D755BE" w:rsidRDefault="00D755BE" w:rsidP="00D755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технологических процессов литья, сварки, обработки металлов давлением и резанием;</w:t>
            </w:r>
          </w:p>
          <w:p w14:paraId="1359284D" w14:textId="77777777" w:rsidR="00D755BE" w:rsidRDefault="00D755BE" w:rsidP="00D755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и свойства полупроводниковых и проводниковых материалов, методы их исследования;</w:t>
            </w:r>
          </w:p>
          <w:p w14:paraId="5E6BCA2B" w14:textId="77777777" w:rsidR="00D755BE" w:rsidRDefault="00D755BE" w:rsidP="00D755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классификацию материалов по степени проводимости;</w:t>
            </w:r>
          </w:p>
          <w:p w14:paraId="21A4ADE9" w14:textId="77777777" w:rsidR="00CF0C0E" w:rsidRDefault="00D755BE" w:rsidP="00D7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воздействия на структуру и свойства электротехнических материалов.</w:t>
            </w:r>
          </w:p>
          <w:p w14:paraId="6837B64D" w14:textId="72B4EAE8" w:rsidR="00D755BE" w:rsidRDefault="00D755BE" w:rsidP="00D7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3C598A47" w14:textId="77777777" w:rsidR="00D755BE" w:rsidRDefault="00D755BE" w:rsidP="00D7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521AAB9F" w14:textId="77777777" w:rsidR="00D755BE" w:rsidRDefault="00D755BE" w:rsidP="00D7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6436C6D4" w14:textId="77777777" w:rsidR="00D755BE" w:rsidRDefault="00D755BE" w:rsidP="00D7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2476AB94" w14:textId="77777777" w:rsidR="00D755BE" w:rsidRDefault="00D755BE" w:rsidP="00D7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78116AFE" w14:textId="77777777" w:rsidR="00D755BE" w:rsidRDefault="00D755BE" w:rsidP="00D7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4F428716" w14:textId="77777777" w:rsidR="00D755BE" w:rsidRDefault="00D755BE" w:rsidP="00D7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  <w:p w14:paraId="464537B9" w14:textId="77777777" w:rsidR="004F3D59" w:rsidRPr="004A1D09" w:rsidRDefault="004F3D59" w:rsidP="004F3D5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3" w:type="dxa"/>
          </w:tcPr>
          <w:p w14:paraId="6877A127" w14:textId="77777777" w:rsidR="000A5498" w:rsidRPr="000A5498" w:rsidRDefault="000A5498" w:rsidP="000A54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Pr="000A5498">
              <w:rPr>
                <w:rFonts w:ascii="Times New Roman" w:hAnsi="Times New Roman" w:cs="Times New Roman"/>
                <w:b/>
                <w:sz w:val="24"/>
                <w:szCs w:val="24"/>
              </w:rPr>
              <w:t>«отлично»</w:t>
            </w: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выставляется, если студент демонстрирует системность и глубину знаний, в том числе полученных при изучении основной и дополнительной литературы; точно и полно использует научную терминологию; использует в своём ответе знания, полученные при изучении курса. Безупречно владеет понятийным аппаратом дисциплины; стилистически грамотно, логически правильно излагает ответы на вопросы; дает исчерпывающие ответы на дополнительные вопросы преподавателя по темам, предусмотренным учебной программой. </w:t>
            </w:r>
          </w:p>
          <w:p w14:paraId="506E330D" w14:textId="77777777" w:rsidR="000A5498" w:rsidRPr="000A5498" w:rsidRDefault="000A5498" w:rsidP="000A54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Pr="000A5498">
              <w:rPr>
                <w:rFonts w:ascii="Times New Roman" w:hAnsi="Times New Roman" w:cs="Times New Roman"/>
                <w:b/>
                <w:sz w:val="24"/>
                <w:szCs w:val="24"/>
              </w:rPr>
              <w:t>«хорошо»</w:t>
            </w: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выставляется, если студент демонстрирует системность и глубину знаний в объеме учебной программы; владеет необходимой для ответа терминологией; могут быть допущены недочеты в определении понятий, исправленные студентом самостоятельно в процессе ответа.</w:t>
            </w:r>
          </w:p>
          <w:p w14:paraId="2EA96A6B" w14:textId="77777777" w:rsidR="000A5498" w:rsidRPr="000A5498" w:rsidRDefault="000A5498" w:rsidP="000A54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 Оценка </w:t>
            </w:r>
            <w:r w:rsidRPr="000A54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«удовлетворительно» </w:t>
            </w: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выставляется, если студент демонстрирует недостаточно последовательные знания по вопросам учебной программы; использует научную терминологию, но могут быть допущены 1–2 ошибки в определении основных понятий, которые студент затрудняется исправить самостоятельно; способен самостоятельно, но неглубоко анализировать материал, при наводящих вопросах. </w:t>
            </w:r>
          </w:p>
          <w:p w14:paraId="3464458A" w14:textId="77777777" w:rsidR="000A5498" w:rsidRPr="004A1D09" w:rsidRDefault="000A5498" w:rsidP="000A549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Pr="000A5498">
              <w:rPr>
                <w:rFonts w:ascii="Times New Roman" w:hAnsi="Times New Roman" w:cs="Times New Roman"/>
                <w:b/>
                <w:sz w:val="24"/>
                <w:szCs w:val="24"/>
              </w:rPr>
              <w:t>«неудовлетворительно»</w:t>
            </w: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выставляется, если студент демонстрирует крайне фрагментарные знания в рамках учебной программы; не осознает связь данного понятия, теории, явления с другими объектами дисциплины; не владеет минимально необходимой терминологией; допускает грубые логические ошибки, отвечая на вопросы преподавателя, которые не может исправить самостоятельно.</w:t>
            </w:r>
          </w:p>
        </w:tc>
        <w:tc>
          <w:tcPr>
            <w:tcW w:w="2312" w:type="dxa"/>
          </w:tcPr>
          <w:p w14:paraId="05CCA198" w14:textId="77777777" w:rsidR="000A5498" w:rsidRPr="000A5498" w:rsidRDefault="000A5498" w:rsidP="000A549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  <w:r w:rsidRPr="000A5498">
              <w:rPr>
                <w:rFonts w:ascii="Times New Roman" w:hAnsi="Times New Roman" w:cs="Times New Roman"/>
                <w:b/>
                <w:bCs/>
              </w:rPr>
              <w:t xml:space="preserve">Текущий контроль: </w:t>
            </w:r>
            <w:r w:rsidRPr="000A5498">
              <w:rPr>
                <w:rFonts w:ascii="Times New Roman" w:hAnsi="Times New Roman" w:cs="Times New Roman"/>
                <w:bCs/>
              </w:rPr>
              <w:t xml:space="preserve">Оценка результатов аудиторной самостоятельной работы обучающихся (рефератов, докладов, сообщений), устного опроса, </w:t>
            </w:r>
            <w:r w:rsidRPr="000A5498">
              <w:rPr>
                <w:rFonts w:ascii="Times New Roman" w:hAnsi="Times New Roman" w:cs="Times New Roman"/>
                <w:b/>
                <w:bCs/>
              </w:rPr>
              <w:t xml:space="preserve">Промежуточная аттестация: </w:t>
            </w:r>
            <w:r w:rsidRPr="000A5498">
              <w:rPr>
                <w:rFonts w:ascii="Times New Roman" w:hAnsi="Times New Roman" w:cs="Times New Roman"/>
                <w:bCs/>
              </w:rPr>
              <w:t>дифференцированный зачет</w:t>
            </w:r>
          </w:p>
          <w:p w14:paraId="165FEB42" w14:textId="77777777" w:rsidR="000A5498" w:rsidRPr="004A1D09" w:rsidRDefault="000A5498" w:rsidP="004A1D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55BE" w:rsidRPr="004A1D09" w14:paraId="170E0438" w14:textId="77777777" w:rsidTr="00CF0C0E">
        <w:trPr>
          <w:jc w:val="center"/>
        </w:trPr>
        <w:tc>
          <w:tcPr>
            <w:tcW w:w="4390" w:type="dxa"/>
          </w:tcPr>
          <w:p w14:paraId="0731C7C9" w14:textId="77777777" w:rsidR="00D755BE" w:rsidRPr="000A5498" w:rsidRDefault="00D755BE" w:rsidP="000A54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213" w:type="dxa"/>
          </w:tcPr>
          <w:p w14:paraId="1BCA207F" w14:textId="77777777" w:rsidR="00D755BE" w:rsidRPr="000A5498" w:rsidRDefault="00D755BE" w:rsidP="000A54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2" w:type="dxa"/>
          </w:tcPr>
          <w:p w14:paraId="344D5DA3" w14:textId="77777777" w:rsidR="00D755BE" w:rsidRPr="000A5498" w:rsidRDefault="00D755BE" w:rsidP="000A54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A1D09" w:rsidRPr="004A1D09" w14:paraId="6FEF90FA" w14:textId="77777777" w:rsidTr="00CF0C0E">
        <w:trPr>
          <w:jc w:val="center"/>
        </w:trPr>
        <w:tc>
          <w:tcPr>
            <w:tcW w:w="4390" w:type="dxa"/>
          </w:tcPr>
          <w:p w14:paraId="0FC48F32" w14:textId="77777777" w:rsidR="00D755BE" w:rsidRDefault="00D755BE" w:rsidP="00D755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свойства конструкционных и сырьевых материалов, применяемых в производстве, по маркировке, внешнему виду, происхождению, свойствам, составу, назначению и способу приготовления и классифицировать их;</w:t>
            </w:r>
          </w:p>
          <w:p w14:paraId="02B62325" w14:textId="77777777" w:rsidR="00D755BE" w:rsidRDefault="00D755BE" w:rsidP="00D755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твердость материалов;</w:t>
            </w:r>
          </w:p>
          <w:p w14:paraId="206EFBD7" w14:textId="77777777" w:rsidR="00D755BE" w:rsidRDefault="00D755BE" w:rsidP="00D755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режимы отжига, закалки и отпуска стали;</w:t>
            </w:r>
          </w:p>
          <w:p w14:paraId="5CC01FD4" w14:textId="77777777" w:rsidR="00D755BE" w:rsidRDefault="00D755BE" w:rsidP="00D755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подбирать конструкционные материалы по их назначению и условиям эксплуатации;</w:t>
            </w:r>
          </w:p>
          <w:p w14:paraId="5191E5C0" w14:textId="77777777" w:rsidR="00D755BE" w:rsidRDefault="00D755BE" w:rsidP="00D755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подбирать способы и режимы обработки металлов (литьем, давлением, сваркой, резанием) для изготовления деталей;</w:t>
            </w:r>
          </w:p>
          <w:p w14:paraId="6527D981" w14:textId="77777777" w:rsidR="00D755BE" w:rsidRDefault="00D755BE" w:rsidP="00D755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выбирать электротехнические материалы: проводники и диэлектрики по назначению и условиям эксплуатации;</w:t>
            </w:r>
          </w:p>
          <w:p w14:paraId="44D01323" w14:textId="77777777" w:rsidR="00D755BE" w:rsidRDefault="00D755BE" w:rsidP="00D755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исследования и испытания электротехнических материалов;</w:t>
            </w:r>
          </w:p>
          <w:p w14:paraId="7D7B076B" w14:textId="77777777" w:rsidR="004F3D59" w:rsidRDefault="00D755BE" w:rsidP="00D75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нормативные документы для выбора проводниковых материалов с целью обеспечения требуемых характеристик изделий</w:t>
            </w:r>
          </w:p>
          <w:p w14:paraId="73D88EAD" w14:textId="77777777" w:rsidR="00D755BE" w:rsidRDefault="00D755BE" w:rsidP="00D7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55E677F6" w14:textId="77777777" w:rsidR="00D755BE" w:rsidRDefault="00D755BE" w:rsidP="00D7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0594EE9D" w14:textId="77777777" w:rsidR="00D755BE" w:rsidRDefault="00D755BE" w:rsidP="00D7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14:paraId="3D92B322" w14:textId="77777777" w:rsidR="00D755BE" w:rsidRDefault="00D755BE" w:rsidP="00D7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14:paraId="3FEEFEBC" w14:textId="77777777" w:rsidR="00D755BE" w:rsidRDefault="00D755BE" w:rsidP="00D7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14:paraId="3758FD42" w14:textId="77777777" w:rsidR="00D755BE" w:rsidRDefault="00D755BE" w:rsidP="00D7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</w:p>
          <w:p w14:paraId="6BF8908F" w14:textId="77777777" w:rsidR="00D755BE" w:rsidRDefault="00D755BE" w:rsidP="00D7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 ЛР 13, ЛР 14, ЛР 15, ЛР 16, ЛР 17</w:t>
            </w:r>
          </w:p>
          <w:p w14:paraId="39CEB802" w14:textId="77777777" w:rsidR="00D755BE" w:rsidRPr="004A1D09" w:rsidRDefault="00D755BE" w:rsidP="00D755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13" w:type="dxa"/>
          </w:tcPr>
          <w:p w14:paraId="4A75FA85" w14:textId="77777777" w:rsidR="000A5498" w:rsidRPr="000A5498" w:rsidRDefault="000A5498" w:rsidP="000A54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Pr="000A5498">
              <w:rPr>
                <w:rFonts w:ascii="Times New Roman" w:hAnsi="Times New Roman" w:cs="Times New Roman"/>
                <w:b/>
                <w:sz w:val="24"/>
                <w:szCs w:val="24"/>
              </w:rPr>
              <w:t>«отлично»</w:t>
            </w: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выставляется, если студент демонстрирует системность и глубину знаний, в том числе полученных при изучении основной и дополнительной литературы; точно и полно использует научную терминологию; использует в своём ответе знания, полученные при изучении курса. Безупречно владеет понятийным аппаратом дисциплины; стилистически грамотно, логически правильно излагает ответы на вопросы; дает исчерпывающие ответы на дополнительные вопросы преподавателя по темам, предусмотренным учебной программой. </w:t>
            </w:r>
          </w:p>
          <w:p w14:paraId="2B189955" w14:textId="77777777" w:rsidR="000A5498" w:rsidRPr="000A5498" w:rsidRDefault="000A5498" w:rsidP="000A54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Pr="000A5498">
              <w:rPr>
                <w:rFonts w:ascii="Times New Roman" w:hAnsi="Times New Roman" w:cs="Times New Roman"/>
                <w:b/>
                <w:sz w:val="24"/>
                <w:szCs w:val="24"/>
              </w:rPr>
              <w:t>«хорошо»</w:t>
            </w: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выставляется, если студент демонстрирует системность и глубину знаний в объеме учебной программы; владеет необходимой для ответа терминологией; могут быть допущены недочеты в определении понятий, исправленные студентом самостоятельно в процессе ответа.</w:t>
            </w:r>
          </w:p>
          <w:p w14:paraId="69BF23A0" w14:textId="77777777" w:rsidR="000A5498" w:rsidRPr="000A5498" w:rsidRDefault="000A5498" w:rsidP="000A54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 Оценка </w:t>
            </w:r>
            <w:r w:rsidRPr="000A54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«удовлетворительно» </w:t>
            </w: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выставляется, если студент демонстрирует недостаточно последовательные знания по вопросам учебной программы; использует научную терминологию, но могут быть допущены 1–2 ошибки в определении основных понятий, которые студент затрудняется исправить самостоятельно; способен самостоятельно, но неглубоко анализировать материал, при наводящих вопросах. </w:t>
            </w:r>
          </w:p>
          <w:p w14:paraId="64C6917B" w14:textId="77777777" w:rsidR="000A5498" w:rsidRPr="004A1D09" w:rsidRDefault="000A5498" w:rsidP="000A54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Pr="000A5498">
              <w:rPr>
                <w:rFonts w:ascii="Times New Roman" w:hAnsi="Times New Roman" w:cs="Times New Roman"/>
                <w:b/>
                <w:sz w:val="24"/>
                <w:szCs w:val="24"/>
              </w:rPr>
              <w:t>«неудовлетворительно»</w:t>
            </w:r>
            <w:r w:rsidRPr="000A5498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выставляется, если студент демонстрирует крайне фрагментарные знания в рамках учебной программы; не осознает связь данного понятия, теории, явления с другими объектами дисциплины; не владеет минимально необходимой терминологией; допускает грубые логические ошибки, отвечая на вопросы преподавателя, которые не может исправить самостоятельно.</w:t>
            </w:r>
          </w:p>
          <w:p w14:paraId="30C80C27" w14:textId="77777777" w:rsidR="004A1D09" w:rsidRPr="004A1D09" w:rsidRDefault="004A1D09" w:rsidP="000A54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2" w:type="dxa"/>
          </w:tcPr>
          <w:p w14:paraId="0587004D" w14:textId="77777777" w:rsidR="004A1D09" w:rsidRPr="004A1D09" w:rsidRDefault="004A1D09" w:rsidP="004A1D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1D09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результатов выполнения:</w:t>
            </w:r>
          </w:p>
          <w:p w14:paraId="27232C11" w14:textId="77777777" w:rsidR="004A1D09" w:rsidRPr="004A1D09" w:rsidRDefault="004A1D09" w:rsidP="004A1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1D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практической </w:t>
            </w:r>
          </w:p>
          <w:p w14:paraId="0B5E5475" w14:textId="77777777" w:rsidR="004A1D09" w:rsidRPr="004A1D09" w:rsidRDefault="004A1D09" w:rsidP="004A1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1D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работы;</w:t>
            </w:r>
          </w:p>
          <w:p w14:paraId="3CDABC89" w14:textId="77777777" w:rsidR="004A1D09" w:rsidRPr="004A1D09" w:rsidRDefault="004A1D09" w:rsidP="004A1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1D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контрольной </w:t>
            </w:r>
          </w:p>
          <w:p w14:paraId="2E7F97CE" w14:textId="77777777" w:rsidR="004A1D09" w:rsidRPr="004A1D09" w:rsidRDefault="004A1D09" w:rsidP="004A1D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A1D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работы</w:t>
            </w:r>
          </w:p>
        </w:tc>
      </w:tr>
    </w:tbl>
    <w:p w14:paraId="5499AA2D" w14:textId="77777777" w:rsidR="004A1D09" w:rsidRPr="004A1D09" w:rsidRDefault="004A1D09" w:rsidP="004A1D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1D09">
        <w:rPr>
          <w:rFonts w:ascii="Times New Roman" w:hAnsi="Times New Roman" w:cs="Times New Roman"/>
          <w:sz w:val="24"/>
          <w:szCs w:val="24"/>
        </w:rPr>
        <w:tab/>
      </w:r>
    </w:p>
    <w:p w14:paraId="262254CB" w14:textId="77777777" w:rsidR="00843FA7" w:rsidRDefault="00843FA7" w:rsidP="00844B6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1BBE6D" w14:textId="77777777" w:rsidR="00843FA7" w:rsidRDefault="00843FA7" w:rsidP="00844B6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65046F" w14:textId="77777777" w:rsidR="00FF67DF" w:rsidRPr="00844B6E" w:rsidRDefault="00FF67DF" w:rsidP="006C606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3A435D">
      <w:footerReference w:type="default" r:id="rId10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3223C2" w14:textId="77777777" w:rsidR="00C96152" w:rsidRDefault="00C96152" w:rsidP="00FF2950">
      <w:pPr>
        <w:spacing w:after="0" w:line="240" w:lineRule="auto"/>
      </w:pPr>
      <w:r>
        <w:separator/>
      </w:r>
    </w:p>
  </w:endnote>
  <w:endnote w:type="continuationSeparator" w:id="0">
    <w:p w14:paraId="27EC5379" w14:textId="77777777" w:rsidR="00C96152" w:rsidRDefault="00C96152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66D8A0" w14:textId="20DDBFDD" w:rsidR="0008774A" w:rsidRPr="003A435D" w:rsidRDefault="0008774A" w:rsidP="0006471B">
    <w:pPr>
      <w:pStyle w:val="a3"/>
      <w:framePr w:wrap="auto" w:vAnchor="text" w:hAnchor="margin" w:xAlign="right" w:y="1"/>
      <w:rPr>
        <w:rStyle w:val="af"/>
        <w:sz w:val="22"/>
        <w:szCs w:val="22"/>
      </w:rPr>
    </w:pPr>
    <w:r w:rsidRPr="003A435D">
      <w:rPr>
        <w:rStyle w:val="af"/>
        <w:sz w:val="22"/>
        <w:szCs w:val="22"/>
      </w:rPr>
      <w:fldChar w:fldCharType="begin"/>
    </w:r>
    <w:r w:rsidRPr="003A435D">
      <w:rPr>
        <w:rStyle w:val="af"/>
        <w:sz w:val="22"/>
        <w:szCs w:val="22"/>
      </w:rPr>
      <w:instrText xml:space="preserve">PAGE  </w:instrText>
    </w:r>
    <w:r w:rsidRPr="003A435D">
      <w:rPr>
        <w:rStyle w:val="af"/>
        <w:sz w:val="22"/>
        <w:szCs w:val="22"/>
      </w:rPr>
      <w:fldChar w:fldCharType="separate"/>
    </w:r>
    <w:r w:rsidR="0034344C">
      <w:rPr>
        <w:rStyle w:val="af"/>
        <w:noProof/>
        <w:sz w:val="22"/>
        <w:szCs w:val="22"/>
      </w:rPr>
      <w:t>6</w:t>
    </w:r>
    <w:r w:rsidRPr="003A435D">
      <w:rPr>
        <w:rStyle w:val="af"/>
        <w:sz w:val="22"/>
        <w:szCs w:val="22"/>
      </w:rPr>
      <w:fldChar w:fldCharType="end"/>
    </w:r>
  </w:p>
  <w:p w14:paraId="2C9146CC" w14:textId="77777777" w:rsidR="0008774A" w:rsidRPr="00052143" w:rsidRDefault="0008774A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4D5B2B" w14:textId="77777777" w:rsidR="00C96152" w:rsidRDefault="00C96152" w:rsidP="00FF2950">
      <w:pPr>
        <w:spacing w:after="0" w:line="240" w:lineRule="auto"/>
      </w:pPr>
      <w:r>
        <w:separator/>
      </w:r>
    </w:p>
  </w:footnote>
  <w:footnote w:type="continuationSeparator" w:id="0">
    <w:p w14:paraId="7264D014" w14:textId="77777777" w:rsidR="00C96152" w:rsidRDefault="00C96152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240FD"/>
    <w:multiLevelType w:val="hybridMultilevel"/>
    <w:tmpl w:val="D0EEB596"/>
    <w:lvl w:ilvl="0" w:tplc="1826D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3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FD3069B"/>
    <w:multiLevelType w:val="multilevel"/>
    <w:tmpl w:val="771E485E"/>
    <w:lvl w:ilvl="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num w:numId="1">
    <w:abstractNumId w:val="11"/>
  </w:num>
  <w:num w:numId="2">
    <w:abstractNumId w:val="12"/>
  </w:num>
  <w:num w:numId="3">
    <w:abstractNumId w:val="14"/>
  </w:num>
  <w:num w:numId="4">
    <w:abstractNumId w:val="11"/>
  </w:num>
  <w:num w:numId="5">
    <w:abstractNumId w:val="0"/>
  </w:num>
  <w:num w:numId="6">
    <w:abstractNumId w:val="6"/>
  </w:num>
  <w:num w:numId="7">
    <w:abstractNumId w:val="16"/>
  </w:num>
  <w:num w:numId="8">
    <w:abstractNumId w:val="4"/>
  </w:num>
  <w:num w:numId="9">
    <w:abstractNumId w:val="5"/>
  </w:num>
  <w:num w:numId="10">
    <w:abstractNumId w:val="8"/>
  </w:num>
  <w:num w:numId="11">
    <w:abstractNumId w:val="7"/>
  </w:num>
  <w:num w:numId="12">
    <w:abstractNumId w:val="15"/>
  </w:num>
  <w:num w:numId="13">
    <w:abstractNumId w:val="13"/>
  </w:num>
  <w:num w:numId="14">
    <w:abstractNumId w:val="9"/>
  </w:num>
  <w:num w:numId="15">
    <w:abstractNumId w:val="10"/>
  </w:num>
  <w:num w:numId="16">
    <w:abstractNumId w:val="3"/>
  </w:num>
  <w:num w:numId="17">
    <w:abstractNumId w:val="2"/>
  </w:num>
  <w:num w:numId="18">
    <w:abstractNumId w:val="1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C6E"/>
    <w:rsid w:val="00007F51"/>
    <w:rsid w:val="00014AC9"/>
    <w:rsid w:val="0002258F"/>
    <w:rsid w:val="00022D49"/>
    <w:rsid w:val="00023E65"/>
    <w:rsid w:val="000268F9"/>
    <w:rsid w:val="00034FE6"/>
    <w:rsid w:val="0005022F"/>
    <w:rsid w:val="00052143"/>
    <w:rsid w:val="0005278F"/>
    <w:rsid w:val="0005580A"/>
    <w:rsid w:val="0006471B"/>
    <w:rsid w:val="00066003"/>
    <w:rsid w:val="0008774A"/>
    <w:rsid w:val="00095942"/>
    <w:rsid w:val="00096489"/>
    <w:rsid w:val="000A5498"/>
    <w:rsid w:val="000B484E"/>
    <w:rsid w:val="000C18E2"/>
    <w:rsid w:val="000C4A41"/>
    <w:rsid w:val="000C66FF"/>
    <w:rsid w:val="000D0E87"/>
    <w:rsid w:val="000F22BF"/>
    <w:rsid w:val="00101F95"/>
    <w:rsid w:val="00105A59"/>
    <w:rsid w:val="0011400C"/>
    <w:rsid w:val="00120E40"/>
    <w:rsid w:val="00124D46"/>
    <w:rsid w:val="00131FC7"/>
    <w:rsid w:val="001530F9"/>
    <w:rsid w:val="0015569A"/>
    <w:rsid w:val="00163D4F"/>
    <w:rsid w:val="00164D75"/>
    <w:rsid w:val="0017182C"/>
    <w:rsid w:val="00175971"/>
    <w:rsid w:val="00191A9C"/>
    <w:rsid w:val="00195918"/>
    <w:rsid w:val="001A2076"/>
    <w:rsid w:val="001D309D"/>
    <w:rsid w:val="001E54DA"/>
    <w:rsid w:val="001E649B"/>
    <w:rsid w:val="00205F1E"/>
    <w:rsid w:val="00221BF2"/>
    <w:rsid w:val="00222A14"/>
    <w:rsid w:val="00236924"/>
    <w:rsid w:val="00237D9D"/>
    <w:rsid w:val="00262E0D"/>
    <w:rsid w:val="002664E1"/>
    <w:rsid w:val="002878E9"/>
    <w:rsid w:val="00292A8C"/>
    <w:rsid w:val="0029799E"/>
    <w:rsid w:val="002A55DF"/>
    <w:rsid w:val="002B4B14"/>
    <w:rsid w:val="002B4BF5"/>
    <w:rsid w:val="002C6265"/>
    <w:rsid w:val="002C6669"/>
    <w:rsid w:val="002D348A"/>
    <w:rsid w:val="00322AAD"/>
    <w:rsid w:val="00323FF2"/>
    <w:rsid w:val="0032647E"/>
    <w:rsid w:val="0034344C"/>
    <w:rsid w:val="00367A8A"/>
    <w:rsid w:val="00367F93"/>
    <w:rsid w:val="00371C77"/>
    <w:rsid w:val="0037611E"/>
    <w:rsid w:val="003A37EB"/>
    <w:rsid w:val="003A435D"/>
    <w:rsid w:val="003B1564"/>
    <w:rsid w:val="003B4F46"/>
    <w:rsid w:val="003B5192"/>
    <w:rsid w:val="003B7B15"/>
    <w:rsid w:val="003C1C13"/>
    <w:rsid w:val="003C6AB0"/>
    <w:rsid w:val="003F6331"/>
    <w:rsid w:val="00401C7E"/>
    <w:rsid w:val="00425267"/>
    <w:rsid w:val="004261DB"/>
    <w:rsid w:val="00430633"/>
    <w:rsid w:val="0043181D"/>
    <w:rsid w:val="004365F4"/>
    <w:rsid w:val="0044100D"/>
    <w:rsid w:val="00446944"/>
    <w:rsid w:val="00452BD2"/>
    <w:rsid w:val="00461194"/>
    <w:rsid w:val="00464C8B"/>
    <w:rsid w:val="00473F62"/>
    <w:rsid w:val="0047554E"/>
    <w:rsid w:val="0047561E"/>
    <w:rsid w:val="004761EB"/>
    <w:rsid w:val="00477B10"/>
    <w:rsid w:val="00484BAD"/>
    <w:rsid w:val="004864A4"/>
    <w:rsid w:val="00487E61"/>
    <w:rsid w:val="004A1D09"/>
    <w:rsid w:val="004A2CFB"/>
    <w:rsid w:val="004B5530"/>
    <w:rsid w:val="004B5729"/>
    <w:rsid w:val="004B66F5"/>
    <w:rsid w:val="004B79BB"/>
    <w:rsid w:val="004C451E"/>
    <w:rsid w:val="004D1D62"/>
    <w:rsid w:val="004D55A6"/>
    <w:rsid w:val="004D7C51"/>
    <w:rsid w:val="004E617F"/>
    <w:rsid w:val="004F3D59"/>
    <w:rsid w:val="004F4233"/>
    <w:rsid w:val="00511B5D"/>
    <w:rsid w:val="005230C7"/>
    <w:rsid w:val="0053067F"/>
    <w:rsid w:val="005349BA"/>
    <w:rsid w:val="005473E9"/>
    <w:rsid w:val="00550FB4"/>
    <w:rsid w:val="005533B7"/>
    <w:rsid w:val="00564709"/>
    <w:rsid w:val="005679E8"/>
    <w:rsid w:val="00573B79"/>
    <w:rsid w:val="00595E08"/>
    <w:rsid w:val="005B31FE"/>
    <w:rsid w:val="005B4636"/>
    <w:rsid w:val="005D4557"/>
    <w:rsid w:val="005E199D"/>
    <w:rsid w:val="005E4693"/>
    <w:rsid w:val="005F2868"/>
    <w:rsid w:val="00605CAC"/>
    <w:rsid w:val="00632AFC"/>
    <w:rsid w:val="006349C3"/>
    <w:rsid w:val="00653C6E"/>
    <w:rsid w:val="00664C14"/>
    <w:rsid w:val="00672280"/>
    <w:rsid w:val="006A3808"/>
    <w:rsid w:val="006B3864"/>
    <w:rsid w:val="006B55BF"/>
    <w:rsid w:val="006B74F9"/>
    <w:rsid w:val="006C0106"/>
    <w:rsid w:val="006C606A"/>
    <w:rsid w:val="006D076C"/>
    <w:rsid w:val="006F68DB"/>
    <w:rsid w:val="00716EF4"/>
    <w:rsid w:val="00721ABC"/>
    <w:rsid w:val="00736533"/>
    <w:rsid w:val="00740F52"/>
    <w:rsid w:val="00745866"/>
    <w:rsid w:val="007536D9"/>
    <w:rsid w:val="007562A5"/>
    <w:rsid w:val="00762A96"/>
    <w:rsid w:val="0076665A"/>
    <w:rsid w:val="00767248"/>
    <w:rsid w:val="007755A0"/>
    <w:rsid w:val="00776B5F"/>
    <w:rsid w:val="007909AF"/>
    <w:rsid w:val="00796AE7"/>
    <w:rsid w:val="007A1C2B"/>
    <w:rsid w:val="007A457C"/>
    <w:rsid w:val="007B3E45"/>
    <w:rsid w:val="007C16CA"/>
    <w:rsid w:val="007C578E"/>
    <w:rsid w:val="00807629"/>
    <w:rsid w:val="0081580F"/>
    <w:rsid w:val="00840A84"/>
    <w:rsid w:val="00843FA7"/>
    <w:rsid w:val="00844B6E"/>
    <w:rsid w:val="00846DAB"/>
    <w:rsid w:val="00857BE1"/>
    <w:rsid w:val="008620D3"/>
    <w:rsid w:val="00885B2C"/>
    <w:rsid w:val="008E14EF"/>
    <w:rsid w:val="008F39D7"/>
    <w:rsid w:val="00910B41"/>
    <w:rsid w:val="00914722"/>
    <w:rsid w:val="00926295"/>
    <w:rsid w:val="009267A9"/>
    <w:rsid w:val="00932B3B"/>
    <w:rsid w:val="00932E43"/>
    <w:rsid w:val="00935996"/>
    <w:rsid w:val="009371B1"/>
    <w:rsid w:val="00951861"/>
    <w:rsid w:val="00966C1F"/>
    <w:rsid w:val="00967DD3"/>
    <w:rsid w:val="00971C8D"/>
    <w:rsid w:val="00975529"/>
    <w:rsid w:val="009954BB"/>
    <w:rsid w:val="0099663E"/>
    <w:rsid w:val="009A0BDA"/>
    <w:rsid w:val="009B3A9D"/>
    <w:rsid w:val="009D1225"/>
    <w:rsid w:val="009F092B"/>
    <w:rsid w:val="009F0D13"/>
    <w:rsid w:val="00A132C7"/>
    <w:rsid w:val="00A17A91"/>
    <w:rsid w:val="00A2318F"/>
    <w:rsid w:val="00A34BEB"/>
    <w:rsid w:val="00A41543"/>
    <w:rsid w:val="00A53089"/>
    <w:rsid w:val="00A5327E"/>
    <w:rsid w:val="00A5510D"/>
    <w:rsid w:val="00A62474"/>
    <w:rsid w:val="00A827FD"/>
    <w:rsid w:val="00A90F88"/>
    <w:rsid w:val="00A9557E"/>
    <w:rsid w:val="00AB6CE0"/>
    <w:rsid w:val="00AC46AE"/>
    <w:rsid w:val="00AC606C"/>
    <w:rsid w:val="00AD2201"/>
    <w:rsid w:val="00AD5B25"/>
    <w:rsid w:val="00AE774D"/>
    <w:rsid w:val="00B01B60"/>
    <w:rsid w:val="00B0580B"/>
    <w:rsid w:val="00B26BD5"/>
    <w:rsid w:val="00B33CA9"/>
    <w:rsid w:val="00B3524A"/>
    <w:rsid w:val="00B472B0"/>
    <w:rsid w:val="00B51C99"/>
    <w:rsid w:val="00B52235"/>
    <w:rsid w:val="00B61822"/>
    <w:rsid w:val="00B6700E"/>
    <w:rsid w:val="00B722D0"/>
    <w:rsid w:val="00B8620B"/>
    <w:rsid w:val="00BA0FC0"/>
    <w:rsid w:val="00BA1E04"/>
    <w:rsid w:val="00BB1669"/>
    <w:rsid w:val="00BB2B08"/>
    <w:rsid w:val="00BC1B45"/>
    <w:rsid w:val="00BC326D"/>
    <w:rsid w:val="00BC59BA"/>
    <w:rsid w:val="00BE5516"/>
    <w:rsid w:val="00C17405"/>
    <w:rsid w:val="00C31374"/>
    <w:rsid w:val="00C36B04"/>
    <w:rsid w:val="00C41559"/>
    <w:rsid w:val="00C44A3E"/>
    <w:rsid w:val="00C52272"/>
    <w:rsid w:val="00C52B54"/>
    <w:rsid w:val="00C57A34"/>
    <w:rsid w:val="00C72BD1"/>
    <w:rsid w:val="00C7426A"/>
    <w:rsid w:val="00C82744"/>
    <w:rsid w:val="00C90F1D"/>
    <w:rsid w:val="00C96152"/>
    <w:rsid w:val="00CA5543"/>
    <w:rsid w:val="00CA624D"/>
    <w:rsid w:val="00CB23D4"/>
    <w:rsid w:val="00CC6B18"/>
    <w:rsid w:val="00CD73F1"/>
    <w:rsid w:val="00CE5F9C"/>
    <w:rsid w:val="00CF0C0E"/>
    <w:rsid w:val="00D54F40"/>
    <w:rsid w:val="00D56214"/>
    <w:rsid w:val="00D755BE"/>
    <w:rsid w:val="00D8031E"/>
    <w:rsid w:val="00D81587"/>
    <w:rsid w:val="00D96A85"/>
    <w:rsid w:val="00DB4C40"/>
    <w:rsid w:val="00DB6745"/>
    <w:rsid w:val="00DC0CE2"/>
    <w:rsid w:val="00DC0D47"/>
    <w:rsid w:val="00DC1D85"/>
    <w:rsid w:val="00DC298B"/>
    <w:rsid w:val="00DC41E0"/>
    <w:rsid w:val="00DC4C13"/>
    <w:rsid w:val="00DD3256"/>
    <w:rsid w:val="00DE3104"/>
    <w:rsid w:val="00E06F74"/>
    <w:rsid w:val="00E16A4E"/>
    <w:rsid w:val="00E22449"/>
    <w:rsid w:val="00E32D82"/>
    <w:rsid w:val="00E36444"/>
    <w:rsid w:val="00E42078"/>
    <w:rsid w:val="00E44EE1"/>
    <w:rsid w:val="00E52092"/>
    <w:rsid w:val="00E5256B"/>
    <w:rsid w:val="00E63668"/>
    <w:rsid w:val="00E715B4"/>
    <w:rsid w:val="00E724CA"/>
    <w:rsid w:val="00E74FF4"/>
    <w:rsid w:val="00E814BC"/>
    <w:rsid w:val="00E967F5"/>
    <w:rsid w:val="00EB34BD"/>
    <w:rsid w:val="00EC3C24"/>
    <w:rsid w:val="00EE27E7"/>
    <w:rsid w:val="00EF62BA"/>
    <w:rsid w:val="00F05357"/>
    <w:rsid w:val="00F05519"/>
    <w:rsid w:val="00F10D0F"/>
    <w:rsid w:val="00F1304E"/>
    <w:rsid w:val="00F27F44"/>
    <w:rsid w:val="00F57030"/>
    <w:rsid w:val="00F6402A"/>
    <w:rsid w:val="00F66B19"/>
    <w:rsid w:val="00F77B01"/>
    <w:rsid w:val="00F90221"/>
    <w:rsid w:val="00F942C8"/>
    <w:rsid w:val="00F94BD0"/>
    <w:rsid w:val="00F962A0"/>
    <w:rsid w:val="00FB6D83"/>
    <w:rsid w:val="00FF0CB2"/>
    <w:rsid w:val="00FF2950"/>
    <w:rsid w:val="00FF3898"/>
    <w:rsid w:val="00FF5A8D"/>
    <w:rsid w:val="00FF5F57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89A7E4"/>
  <w15:docId w15:val="{6288CC15-D0A8-44AA-B7A7-BA6ABDB2D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81D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basedOn w:val="a0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99"/>
    <w:qFormat/>
    <w:rsid w:val="00573B79"/>
    <w:pPr>
      <w:ind w:left="720"/>
    </w:pPr>
  </w:style>
  <w:style w:type="paragraph" w:styleId="a9">
    <w:name w:val="footnote text"/>
    <w:basedOn w:val="a"/>
    <w:link w:val="aa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semiHidden/>
    <w:locked/>
    <w:rsid w:val="00E967F5"/>
    <w:rPr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styleId="ab">
    <w:name w:val="footnote reference"/>
    <w:basedOn w:val="a0"/>
    <w:uiPriority w:val="99"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basedOn w:val="a0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basedOn w:val="a0"/>
    <w:uiPriority w:val="99"/>
    <w:qFormat/>
    <w:locked/>
    <w:rsid w:val="00740F52"/>
    <w:rPr>
      <w:i/>
      <w:iCs/>
    </w:rPr>
  </w:style>
  <w:style w:type="paragraph" w:styleId="ae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uiPriority w:val="99"/>
    <w:rsid w:val="003A4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2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F3D1E-AFCB-4423-A651-92E25D1F6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3491</Words>
  <Characters>24967</Characters>
  <Application>Microsoft Office Word</Application>
  <DocSecurity>0</DocSecurity>
  <Lines>208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28402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User</cp:lastModifiedBy>
  <cp:revision>3</cp:revision>
  <cp:lastPrinted>2019-01-16T10:56:00Z</cp:lastPrinted>
  <dcterms:created xsi:type="dcterms:W3CDTF">2024-09-04T16:53:00Z</dcterms:created>
  <dcterms:modified xsi:type="dcterms:W3CDTF">2024-09-06T12:26:00Z</dcterms:modified>
</cp:coreProperties>
</file>